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963DC" w:rsidRDefault="00A963DC" w:rsidP="00A963DC">
      <w:pPr>
        <w:rPr>
          <w:rFonts w:asciiTheme="majorBidi" w:hAnsiTheme="majorBidi" w:cstheme="majorBidi"/>
          <w:b/>
          <w:bCs/>
          <w:sz w:val="24"/>
          <w:szCs w:val="24"/>
          <w:u w:val="single"/>
        </w:rPr>
      </w:pPr>
      <w:r w:rsidRPr="00590DA1">
        <w:rPr>
          <w:rFonts w:asciiTheme="majorBidi" w:hAnsiTheme="majorBidi" w:cstheme="majorBidi"/>
          <w:b/>
          <w:bCs/>
          <w:sz w:val="24"/>
          <w:szCs w:val="24"/>
          <w:u w:val="single"/>
        </w:rPr>
        <w:t>Deuxième année (TS2)</w:t>
      </w:r>
    </w:p>
    <w:p w:rsidR="00A963DC" w:rsidRPr="00CA78FB" w:rsidRDefault="00A963DC" w:rsidP="00CA78FB">
      <w:pPr>
        <w:pStyle w:val="Heading1"/>
        <w:jc w:val="left"/>
        <w:rPr>
          <w:rFonts w:asciiTheme="majorBidi" w:hAnsiTheme="majorBidi" w:cstheme="majorBidi"/>
          <w:sz w:val="24"/>
          <w:szCs w:val="24"/>
          <w:lang w:eastAsia="fr-FR"/>
        </w:rPr>
      </w:pPr>
      <w:r w:rsidRPr="00CA78FB">
        <w:rPr>
          <w:rFonts w:asciiTheme="majorBidi" w:hAnsiTheme="majorBidi" w:cstheme="majorBidi"/>
          <w:sz w:val="24"/>
          <w:szCs w:val="24"/>
          <w:lang w:eastAsia="fr-FR"/>
        </w:rPr>
        <w:t xml:space="preserve">Droit                                                                                                                   60 </w:t>
      </w:r>
      <w:r w:rsidR="00E95C49" w:rsidRPr="00CA78FB">
        <w:rPr>
          <w:rFonts w:asciiTheme="majorBidi" w:hAnsiTheme="majorBidi" w:cstheme="majorBidi"/>
          <w:sz w:val="24"/>
          <w:szCs w:val="24"/>
          <w:lang w:eastAsia="fr-FR"/>
        </w:rPr>
        <w:t>heures</w:t>
      </w:r>
    </w:p>
    <w:p w:rsidR="00A963DC" w:rsidRPr="006B1691" w:rsidRDefault="00A963DC" w:rsidP="00A963DC">
      <w:pPr>
        <w:bidi/>
        <w:ind w:left="742"/>
        <w:rPr>
          <w:rFonts w:cs="Simplified Arabic"/>
          <w:b/>
          <w:bCs/>
          <w:u w:val="single"/>
          <w:rtl/>
        </w:rPr>
      </w:pPr>
      <w:r w:rsidRPr="006B1691">
        <w:rPr>
          <w:rFonts w:cs="Simplified Arabic"/>
          <w:b/>
          <w:bCs/>
          <w:u w:val="single"/>
          <w:rtl/>
        </w:rPr>
        <w:t xml:space="preserve">الأهــداف : </w:t>
      </w:r>
    </w:p>
    <w:p w:rsidR="00A963DC" w:rsidRPr="006B1691" w:rsidRDefault="00A963DC" w:rsidP="00AC405A">
      <w:pPr>
        <w:numPr>
          <w:ilvl w:val="0"/>
          <w:numId w:val="73"/>
        </w:numPr>
        <w:bidi/>
        <w:spacing w:after="0" w:line="240" w:lineRule="auto"/>
        <w:ind w:left="742"/>
        <w:rPr>
          <w:rFonts w:cs="Simplified Arabic"/>
          <w:b/>
          <w:bCs/>
        </w:rPr>
      </w:pPr>
      <w:r w:rsidRPr="006B1691">
        <w:rPr>
          <w:rFonts w:cs="Simplified Arabic"/>
          <w:b/>
          <w:bCs/>
          <w:u w:val="single"/>
          <w:rtl/>
        </w:rPr>
        <w:t xml:space="preserve">مدة دراسة هذا البرنامج </w:t>
      </w:r>
      <w:r w:rsidRPr="006B1691">
        <w:rPr>
          <w:rFonts w:cs="Simplified Arabic"/>
          <w:b/>
          <w:bCs/>
          <w:rtl/>
        </w:rPr>
        <w:t>المقترح هي ( 60 ساعة ) .</w:t>
      </w:r>
    </w:p>
    <w:p w:rsidR="00A963DC" w:rsidRPr="006B1691" w:rsidRDefault="00A963DC" w:rsidP="00A963DC">
      <w:pPr>
        <w:bidi/>
        <w:ind w:left="742"/>
        <w:rPr>
          <w:rFonts w:cs="Simplified Arabic"/>
          <w:b/>
          <w:bCs/>
        </w:rPr>
      </w:pPr>
    </w:p>
    <w:p w:rsidR="00A963DC" w:rsidRPr="006B1691" w:rsidRDefault="00A963DC" w:rsidP="00A963DC">
      <w:pPr>
        <w:bidi/>
        <w:ind w:left="742"/>
        <w:rPr>
          <w:rFonts w:cs="Simplified Arabic"/>
          <w:b/>
          <w:bCs/>
          <w:u w:val="single"/>
          <w:rtl/>
        </w:rPr>
      </w:pPr>
      <w:r w:rsidRPr="006B1691">
        <w:rPr>
          <w:rFonts w:cs="Simplified Arabic"/>
          <w:b/>
          <w:bCs/>
          <w:u w:val="single"/>
          <w:rtl/>
        </w:rPr>
        <w:t xml:space="preserve">يتضمن منهاج الدراسة هذا </w:t>
      </w:r>
      <w:r w:rsidRPr="006B1691">
        <w:rPr>
          <w:rFonts w:cs="Simplified Arabic" w:hint="cs"/>
          <w:b/>
          <w:bCs/>
          <w:u w:val="single"/>
          <w:rtl/>
        </w:rPr>
        <w:t xml:space="preserve">قسمين رئيسيين </w:t>
      </w:r>
      <w:r w:rsidRPr="006B1691">
        <w:rPr>
          <w:rFonts w:cs="Simplified Arabic"/>
          <w:b/>
          <w:bCs/>
          <w:u w:val="single"/>
          <w:rtl/>
        </w:rPr>
        <w:t>:</w:t>
      </w:r>
    </w:p>
    <w:p w:rsidR="00A963DC" w:rsidRPr="006B1691" w:rsidRDefault="00A963DC" w:rsidP="00E95C49">
      <w:pPr>
        <w:bidi/>
        <w:spacing w:after="0" w:line="240" w:lineRule="auto"/>
        <w:ind w:left="742"/>
        <w:rPr>
          <w:rFonts w:cs="Simplified Arabic"/>
          <w:b/>
          <w:bCs/>
        </w:rPr>
      </w:pPr>
      <w:r w:rsidRPr="006B1691">
        <w:rPr>
          <w:rFonts w:cs="Simplified Arabic" w:hint="cs"/>
          <w:b/>
          <w:bCs/>
          <w:u w:val="single"/>
          <w:rtl/>
        </w:rPr>
        <w:t xml:space="preserve">* </w:t>
      </w:r>
      <w:r w:rsidRPr="006B1691">
        <w:rPr>
          <w:rFonts w:cs="Simplified Arabic"/>
          <w:b/>
          <w:bCs/>
          <w:u w:val="single"/>
          <w:rtl/>
        </w:rPr>
        <w:t xml:space="preserve">القسم الاول </w:t>
      </w:r>
      <w:r w:rsidRPr="006B1691">
        <w:rPr>
          <w:rFonts w:cs="Simplified Arabic" w:hint="cs"/>
          <w:b/>
          <w:bCs/>
          <w:rtl/>
        </w:rPr>
        <w:t xml:space="preserve">: </w:t>
      </w:r>
      <w:r w:rsidRPr="006B1691">
        <w:rPr>
          <w:rFonts w:cs="Simplified Arabic"/>
          <w:b/>
          <w:bCs/>
          <w:rtl/>
        </w:rPr>
        <w:t xml:space="preserve">يبحث في </w:t>
      </w:r>
      <w:r w:rsidRPr="006B1691">
        <w:rPr>
          <w:rFonts w:cs="Simplified Arabic"/>
          <w:b/>
          <w:bCs/>
          <w:u w:val="single"/>
          <w:rtl/>
        </w:rPr>
        <w:t>الباب الاول</w:t>
      </w:r>
      <w:r w:rsidRPr="006B1691">
        <w:rPr>
          <w:rFonts w:cs="Simplified Arabic"/>
          <w:b/>
          <w:bCs/>
          <w:rtl/>
        </w:rPr>
        <w:t xml:space="preserve"> منه مفهوم الحماية القانونية لبرامج الكومبيوتر وقواعد البيانات </w:t>
      </w:r>
      <w:r w:rsidRPr="006B1691">
        <w:rPr>
          <w:rFonts w:cs="Simplified Arabic" w:hint="cs"/>
          <w:b/>
          <w:bCs/>
          <w:rtl/>
        </w:rPr>
        <w:t>.</w:t>
      </w:r>
    </w:p>
    <w:p w:rsidR="00A963DC" w:rsidRPr="006B1691" w:rsidRDefault="00E95C49" w:rsidP="00E95C49">
      <w:pPr>
        <w:bidi/>
        <w:spacing w:after="0" w:line="240" w:lineRule="auto"/>
        <w:ind w:left="742" w:firstLine="698"/>
        <w:rPr>
          <w:rFonts w:cs="Simplified Arabic"/>
          <w:b/>
          <w:bCs/>
          <w:rtl/>
        </w:rPr>
      </w:pPr>
      <w:r>
        <w:rPr>
          <w:rFonts w:cs="Simplified Arabic"/>
          <w:b/>
          <w:bCs/>
        </w:rPr>
        <w:t xml:space="preserve">         </w:t>
      </w:r>
      <w:r w:rsidR="00A963DC" w:rsidRPr="006B1691">
        <w:rPr>
          <w:rFonts w:cs="Simplified Arabic" w:hint="cs"/>
          <w:b/>
          <w:bCs/>
          <w:rtl/>
        </w:rPr>
        <w:t>أ</w:t>
      </w:r>
      <w:r w:rsidR="00A963DC" w:rsidRPr="006B1691">
        <w:rPr>
          <w:rFonts w:cs="Simplified Arabic"/>
          <w:b/>
          <w:bCs/>
          <w:rtl/>
        </w:rPr>
        <w:t xml:space="preserve">ما </w:t>
      </w:r>
      <w:r w:rsidR="00A963DC" w:rsidRPr="006B1691">
        <w:rPr>
          <w:rFonts w:cs="Simplified Arabic"/>
          <w:b/>
          <w:bCs/>
          <w:u w:val="single"/>
          <w:rtl/>
        </w:rPr>
        <w:t>الباب الثاني</w:t>
      </w:r>
      <w:r w:rsidR="00A963DC" w:rsidRPr="006B1691">
        <w:rPr>
          <w:rFonts w:cs="Simplified Arabic"/>
          <w:b/>
          <w:bCs/>
          <w:rtl/>
        </w:rPr>
        <w:t xml:space="preserve"> و</w:t>
      </w:r>
      <w:r w:rsidR="00A963DC" w:rsidRPr="006B1691">
        <w:rPr>
          <w:rFonts w:cs="Simplified Arabic"/>
          <w:b/>
          <w:bCs/>
          <w:u w:val="single"/>
          <w:rtl/>
        </w:rPr>
        <w:t xml:space="preserve">الثالث </w:t>
      </w:r>
      <w:r w:rsidR="00A963DC" w:rsidRPr="006B1691">
        <w:rPr>
          <w:rFonts w:cs="Simplified Arabic"/>
          <w:b/>
          <w:bCs/>
          <w:rtl/>
        </w:rPr>
        <w:t>فيبحثا تباعا</w:t>
      </w:r>
      <w:r w:rsidR="00A963DC" w:rsidRPr="006B1691">
        <w:rPr>
          <w:rFonts w:cs="Simplified Arabic" w:hint="cs"/>
          <w:b/>
          <w:bCs/>
          <w:rtl/>
        </w:rPr>
        <w:t>ً</w:t>
      </w:r>
      <w:r w:rsidR="00A963DC" w:rsidRPr="006B1691">
        <w:rPr>
          <w:rFonts w:cs="Simplified Arabic"/>
          <w:b/>
          <w:bCs/>
          <w:rtl/>
        </w:rPr>
        <w:t xml:space="preserve"> موضوع الحماية القانونية لبرامج ولقواعد البيانات .</w:t>
      </w:r>
    </w:p>
    <w:p w:rsidR="00A963DC" w:rsidRPr="006B1691" w:rsidRDefault="00A963DC" w:rsidP="00A963DC">
      <w:pPr>
        <w:bidi/>
        <w:ind w:left="472" w:firstLine="270"/>
        <w:rPr>
          <w:rFonts w:cs="Simplified Arabic"/>
          <w:b/>
          <w:bCs/>
          <w:rtl/>
        </w:rPr>
      </w:pPr>
      <w:r w:rsidRPr="006B1691">
        <w:rPr>
          <w:rFonts w:cs="Simplified Arabic" w:hint="cs"/>
          <w:b/>
          <w:bCs/>
          <w:rtl/>
        </w:rPr>
        <w:t xml:space="preserve">*  </w:t>
      </w:r>
      <w:r w:rsidRPr="006B1691">
        <w:rPr>
          <w:rFonts w:cs="Simplified Arabic"/>
          <w:b/>
          <w:bCs/>
          <w:u w:val="single"/>
          <w:rtl/>
        </w:rPr>
        <w:t xml:space="preserve">القسم </w:t>
      </w:r>
      <w:r w:rsidRPr="006B1691">
        <w:rPr>
          <w:rFonts w:cs="Simplified Arabic" w:hint="cs"/>
          <w:b/>
          <w:bCs/>
          <w:u w:val="single"/>
          <w:rtl/>
        </w:rPr>
        <w:t xml:space="preserve">الثاني </w:t>
      </w:r>
      <w:r w:rsidRPr="006B1691">
        <w:rPr>
          <w:rFonts w:cs="Simplified Arabic"/>
          <w:b/>
          <w:bCs/>
          <w:rtl/>
        </w:rPr>
        <w:t xml:space="preserve">:ويتضمن </w:t>
      </w:r>
      <w:r w:rsidRPr="006B1691">
        <w:rPr>
          <w:rFonts w:cs="Simplified Arabic"/>
          <w:b/>
          <w:bCs/>
          <w:u w:val="single"/>
          <w:rtl/>
        </w:rPr>
        <w:t xml:space="preserve">في بابه الاول </w:t>
      </w:r>
      <w:r w:rsidRPr="006B1691">
        <w:rPr>
          <w:rFonts w:cs="Simplified Arabic"/>
          <w:b/>
          <w:bCs/>
          <w:rtl/>
        </w:rPr>
        <w:t xml:space="preserve">: تعريف ولمحة شاملة بالقانون الجزائي العام </w:t>
      </w:r>
      <w:r w:rsidRPr="006B1691">
        <w:rPr>
          <w:rFonts w:cs="Simplified Arabic" w:hint="cs"/>
          <w:b/>
          <w:bCs/>
          <w:rtl/>
        </w:rPr>
        <w:t>.</w:t>
      </w:r>
    </w:p>
    <w:p w:rsidR="00A963DC" w:rsidRPr="006B1691" w:rsidRDefault="00A963DC" w:rsidP="00A963DC">
      <w:pPr>
        <w:bidi/>
        <w:ind w:left="742" w:firstLine="270"/>
        <w:rPr>
          <w:rFonts w:cs="Simplified Arabic"/>
          <w:b/>
          <w:bCs/>
          <w:rtl/>
        </w:rPr>
      </w:pPr>
      <w:r w:rsidRPr="006B1691">
        <w:rPr>
          <w:rFonts w:cs="Simplified Arabic"/>
          <w:b/>
          <w:bCs/>
          <w:rtl/>
        </w:rPr>
        <w:t xml:space="preserve"> </w:t>
      </w:r>
      <w:r w:rsidRPr="006B1691">
        <w:rPr>
          <w:rFonts w:cs="Simplified Arabic" w:hint="cs"/>
          <w:b/>
          <w:bCs/>
          <w:rtl/>
        </w:rPr>
        <w:t xml:space="preserve">  </w:t>
      </w:r>
      <w:r w:rsidRPr="006B1691">
        <w:rPr>
          <w:rFonts w:cs="Simplified Arabic"/>
          <w:b/>
          <w:bCs/>
          <w:rtl/>
        </w:rPr>
        <w:t xml:space="preserve">   </w:t>
      </w:r>
      <w:r w:rsidRPr="006B1691">
        <w:rPr>
          <w:rFonts w:cs="Simplified Arabic"/>
          <w:b/>
          <w:bCs/>
          <w:u w:val="single"/>
          <w:rtl/>
        </w:rPr>
        <w:t>في بابه الثاني</w:t>
      </w:r>
      <w:r w:rsidRPr="006B1691">
        <w:rPr>
          <w:rFonts w:cs="Simplified Arabic" w:hint="cs"/>
          <w:b/>
          <w:bCs/>
          <w:rtl/>
        </w:rPr>
        <w:t xml:space="preserve"> </w:t>
      </w:r>
      <w:r w:rsidRPr="006B1691">
        <w:rPr>
          <w:rFonts w:cs="Simplified Arabic"/>
          <w:b/>
          <w:bCs/>
          <w:rtl/>
        </w:rPr>
        <w:t xml:space="preserve">: انواع العقوبات والتدابير المنصوص عليها </w:t>
      </w:r>
      <w:r w:rsidRPr="006B1691">
        <w:rPr>
          <w:rFonts w:cs="Simplified Arabic" w:hint="cs"/>
          <w:b/>
          <w:bCs/>
          <w:rtl/>
        </w:rPr>
        <w:t xml:space="preserve">خاصة </w:t>
      </w:r>
      <w:r w:rsidRPr="006B1691">
        <w:rPr>
          <w:rFonts w:cs="Simplified Arabic"/>
          <w:b/>
          <w:bCs/>
          <w:rtl/>
        </w:rPr>
        <w:t>في</w:t>
      </w:r>
      <w:r w:rsidRPr="006B1691">
        <w:rPr>
          <w:rFonts w:cs="Simplified Arabic" w:hint="cs"/>
          <w:b/>
          <w:bCs/>
          <w:rtl/>
        </w:rPr>
        <w:t xml:space="preserve"> </w:t>
      </w:r>
      <w:r w:rsidRPr="006B1691">
        <w:rPr>
          <w:rFonts w:cs="Simplified Arabic"/>
          <w:b/>
          <w:bCs/>
          <w:rtl/>
        </w:rPr>
        <w:t>القانون</w:t>
      </w:r>
      <w:r w:rsidRPr="006B1691">
        <w:rPr>
          <w:rFonts w:cs="Simplified Arabic" w:hint="cs"/>
          <w:b/>
          <w:bCs/>
          <w:rtl/>
        </w:rPr>
        <w:t xml:space="preserve"> </w:t>
      </w:r>
      <w:r w:rsidRPr="006B1691">
        <w:rPr>
          <w:rFonts w:cs="Simplified Arabic"/>
          <w:b/>
          <w:bCs/>
          <w:rtl/>
        </w:rPr>
        <w:t xml:space="preserve">رقم 75/99 (أي قانون حماية </w:t>
      </w:r>
      <w:r w:rsidRPr="006B1691">
        <w:rPr>
          <w:rFonts w:cs="Simplified Arabic" w:hint="cs"/>
          <w:b/>
          <w:bCs/>
          <w:rtl/>
        </w:rPr>
        <w:t xml:space="preserve">    </w:t>
      </w:r>
    </w:p>
    <w:p w:rsidR="00A963DC" w:rsidRPr="006B1691" w:rsidRDefault="00A963DC" w:rsidP="00A963DC">
      <w:pPr>
        <w:bidi/>
        <w:ind w:left="742" w:firstLine="270"/>
        <w:rPr>
          <w:rFonts w:cs="Simplified Arabic"/>
          <w:b/>
          <w:bCs/>
          <w:rtl/>
        </w:rPr>
      </w:pPr>
      <w:r w:rsidRPr="006B1691">
        <w:rPr>
          <w:rFonts w:cs="Simplified Arabic" w:hint="cs"/>
          <w:b/>
          <w:bCs/>
          <w:rtl/>
        </w:rPr>
        <w:t xml:space="preserve">                            </w:t>
      </w:r>
      <w:r w:rsidRPr="006B1691">
        <w:rPr>
          <w:rFonts w:cs="Simplified Arabic"/>
          <w:b/>
          <w:bCs/>
          <w:rtl/>
        </w:rPr>
        <w:t>الملكية الأدبية</w:t>
      </w:r>
      <w:r w:rsidRPr="006B1691">
        <w:rPr>
          <w:rFonts w:cs="Simplified Arabic" w:hint="cs"/>
          <w:b/>
          <w:bCs/>
          <w:rtl/>
        </w:rPr>
        <w:t xml:space="preserve"> </w:t>
      </w:r>
      <w:r w:rsidRPr="006B1691">
        <w:rPr>
          <w:rFonts w:cs="Simplified Arabic"/>
          <w:b/>
          <w:bCs/>
          <w:rtl/>
        </w:rPr>
        <w:t xml:space="preserve">والفنية) </w:t>
      </w:r>
      <w:r w:rsidRPr="006B1691">
        <w:rPr>
          <w:rFonts w:cs="Simplified Arabic" w:hint="cs"/>
          <w:b/>
          <w:bCs/>
          <w:rtl/>
        </w:rPr>
        <w:t>.</w:t>
      </w:r>
    </w:p>
    <w:p w:rsidR="00A963DC" w:rsidRDefault="00A963DC" w:rsidP="00A963DC">
      <w:pPr>
        <w:bidi/>
        <w:ind w:left="742"/>
        <w:rPr>
          <w:u w:val="single"/>
          <w:rtl/>
        </w:rPr>
      </w:pPr>
    </w:p>
    <w:p w:rsidR="00A963DC" w:rsidRPr="006B1691" w:rsidRDefault="00A963DC" w:rsidP="00A963DC">
      <w:pPr>
        <w:tabs>
          <w:tab w:val="right" w:pos="1282"/>
        </w:tabs>
        <w:bidi/>
        <w:ind w:left="922"/>
        <w:rPr>
          <w:rFonts w:cs="Simplified Arabic"/>
          <w:b/>
          <w:bCs/>
          <w:rtl/>
        </w:rPr>
      </w:pPr>
      <w:r w:rsidRPr="006B1691">
        <w:rPr>
          <w:rFonts w:cs="Simplified Arabic"/>
          <w:b/>
          <w:bCs/>
          <w:u w:val="single"/>
          <w:rtl/>
        </w:rPr>
        <w:t xml:space="preserve">القسم </w:t>
      </w:r>
      <w:r w:rsidRPr="006B1691">
        <w:rPr>
          <w:rFonts w:cs="Simplified Arabic" w:hint="cs"/>
          <w:b/>
          <w:bCs/>
          <w:u w:val="single"/>
          <w:rtl/>
        </w:rPr>
        <w:t xml:space="preserve">الاول </w:t>
      </w:r>
      <w:r w:rsidRPr="006B1691">
        <w:rPr>
          <w:rFonts w:cs="Simplified Arabic"/>
          <w:b/>
          <w:bCs/>
          <w:u w:val="single"/>
          <w:rtl/>
        </w:rPr>
        <w:t>:</w:t>
      </w:r>
      <w:r w:rsidRPr="006B1691">
        <w:rPr>
          <w:rFonts w:cs="Simplified Arabic"/>
          <w:b/>
          <w:bCs/>
          <w:rtl/>
        </w:rPr>
        <w:tab/>
      </w:r>
      <w:r w:rsidRPr="006B1691">
        <w:rPr>
          <w:rFonts w:cs="Simplified Arabic"/>
          <w:b/>
          <w:bCs/>
          <w:rtl/>
        </w:rPr>
        <w:tab/>
      </w:r>
      <w:r w:rsidRPr="006B1691">
        <w:rPr>
          <w:rFonts w:cs="Simplified Arabic"/>
          <w:b/>
          <w:bCs/>
          <w:rtl/>
        </w:rPr>
        <w:tab/>
      </w:r>
      <w:r w:rsidRPr="006B1691">
        <w:rPr>
          <w:rFonts w:cs="Simplified Arabic"/>
          <w:b/>
          <w:bCs/>
        </w:rPr>
        <w:t xml:space="preserve">( 30 PERIODES ) </w:t>
      </w:r>
      <w:r w:rsidRPr="006B1691">
        <w:rPr>
          <w:rFonts w:cs="Simplified Arabic"/>
          <w:b/>
          <w:bCs/>
          <w:rtl/>
        </w:rPr>
        <w:t xml:space="preserve"> </w:t>
      </w:r>
    </w:p>
    <w:p w:rsidR="00A963DC" w:rsidRPr="006B1691" w:rsidRDefault="00A963DC" w:rsidP="00A963DC">
      <w:pPr>
        <w:bidi/>
        <w:ind w:left="742"/>
        <w:rPr>
          <w:rFonts w:cs="Simplified Arabic"/>
          <w:b/>
          <w:bCs/>
          <w:u w:val="single"/>
          <w:rtl/>
        </w:rPr>
      </w:pPr>
      <w:r w:rsidRPr="006B1691">
        <w:rPr>
          <w:rFonts w:cs="Simplified Arabic"/>
          <w:b/>
          <w:bCs/>
          <w:u w:val="single"/>
          <w:rtl/>
        </w:rPr>
        <w:t>موضوع الحماية القانونية لبرامج  " الكومبيوتر  " وبنوك وقواعد البيانات :</w:t>
      </w:r>
    </w:p>
    <w:p w:rsidR="00A963DC" w:rsidRDefault="00A963DC" w:rsidP="00A963DC">
      <w:pPr>
        <w:bidi/>
        <w:ind w:left="742"/>
        <w:rPr>
          <w:rFonts w:cs="Simplified Arabic"/>
          <w:b/>
          <w:bCs/>
          <w:rtl/>
        </w:rPr>
      </w:pPr>
      <w:r w:rsidRPr="006B1691">
        <w:rPr>
          <w:rFonts w:cs="Simplified Arabic"/>
          <w:b/>
          <w:bCs/>
          <w:u w:val="single"/>
          <w:rtl/>
        </w:rPr>
        <w:t>الباب الاول :</w:t>
      </w:r>
      <w:r w:rsidRPr="006B1691">
        <w:rPr>
          <w:rFonts w:cs="Simplified Arabic"/>
          <w:b/>
          <w:bCs/>
          <w:rtl/>
        </w:rPr>
        <w:t xml:space="preserve">  </w:t>
      </w:r>
    </w:p>
    <w:p w:rsidR="00A963DC" w:rsidRPr="006B1691" w:rsidRDefault="00A963DC" w:rsidP="00A963DC">
      <w:pPr>
        <w:bidi/>
        <w:ind w:left="742"/>
        <w:rPr>
          <w:rFonts w:cs="Simplified Arabic"/>
          <w:b/>
          <w:bCs/>
          <w:rtl/>
        </w:rPr>
      </w:pPr>
      <w:r w:rsidRPr="006B1691">
        <w:rPr>
          <w:rFonts w:cs="Simplified Arabic"/>
          <w:b/>
          <w:bCs/>
          <w:rtl/>
        </w:rPr>
        <w:t xml:space="preserve">  (1) </w:t>
      </w:r>
      <w:r w:rsidRPr="006B1691">
        <w:rPr>
          <w:rFonts w:cs="Simplified Arabic"/>
          <w:b/>
          <w:bCs/>
        </w:rPr>
        <w:t>–</w:t>
      </w:r>
      <w:r w:rsidRPr="006B1691">
        <w:rPr>
          <w:rFonts w:cs="Simplified Arabic"/>
          <w:b/>
          <w:bCs/>
          <w:rtl/>
        </w:rPr>
        <w:t xml:space="preserve"> مفهوم البرنامج من الناحية القانونية </w:t>
      </w:r>
      <w:r w:rsidRPr="006B1691">
        <w:rPr>
          <w:rFonts w:cs="Simplified Arabic" w:hint="cs"/>
          <w:b/>
          <w:bCs/>
          <w:rtl/>
        </w:rPr>
        <w:t>.</w:t>
      </w:r>
    </w:p>
    <w:p w:rsidR="00A963DC" w:rsidRPr="006B1691" w:rsidRDefault="00A963DC" w:rsidP="00AC405A">
      <w:pPr>
        <w:numPr>
          <w:ilvl w:val="0"/>
          <w:numId w:val="75"/>
        </w:numPr>
        <w:tabs>
          <w:tab w:val="clear" w:pos="1620"/>
          <w:tab w:val="num" w:pos="1282"/>
        </w:tabs>
        <w:bidi/>
        <w:spacing w:after="0" w:line="240" w:lineRule="auto"/>
        <w:ind w:left="922" w:firstLine="0"/>
        <w:rPr>
          <w:rFonts w:cs="Simplified Arabic"/>
          <w:b/>
          <w:bCs/>
          <w:rtl/>
        </w:rPr>
      </w:pPr>
      <w:r w:rsidRPr="006B1691">
        <w:rPr>
          <w:rFonts w:cs="Simplified Arabic"/>
          <w:b/>
          <w:bCs/>
          <w:rtl/>
        </w:rPr>
        <w:t xml:space="preserve">- مفهوم " قواعد البيانات " من الناحية القانونية </w:t>
      </w:r>
      <w:r w:rsidRPr="006B1691">
        <w:rPr>
          <w:rFonts w:cs="Simplified Arabic" w:hint="cs"/>
          <w:b/>
          <w:bCs/>
          <w:rtl/>
        </w:rPr>
        <w:t>.</w:t>
      </w:r>
    </w:p>
    <w:p w:rsidR="00A963DC" w:rsidRPr="006B1691" w:rsidRDefault="00A963DC" w:rsidP="00AC405A">
      <w:pPr>
        <w:numPr>
          <w:ilvl w:val="0"/>
          <w:numId w:val="75"/>
        </w:numPr>
        <w:tabs>
          <w:tab w:val="clear" w:pos="1620"/>
          <w:tab w:val="num" w:pos="1282"/>
        </w:tabs>
        <w:bidi/>
        <w:spacing w:after="0" w:line="240" w:lineRule="auto"/>
        <w:ind w:left="922" w:firstLine="0"/>
        <w:rPr>
          <w:rFonts w:cs="Simplified Arabic"/>
          <w:b/>
          <w:bCs/>
          <w:rtl/>
        </w:rPr>
      </w:pPr>
      <w:r w:rsidRPr="006B1691">
        <w:rPr>
          <w:rFonts w:cs="Simplified Arabic"/>
          <w:b/>
          <w:bCs/>
        </w:rPr>
        <w:t>–</w:t>
      </w:r>
      <w:r w:rsidRPr="006B1691">
        <w:rPr>
          <w:rFonts w:cs="Simplified Arabic"/>
          <w:b/>
          <w:bCs/>
          <w:rtl/>
        </w:rPr>
        <w:t xml:space="preserve"> انواع البرامج بشكل عام وماهية البرامج التى يعطيها القانون الحماية </w:t>
      </w:r>
    </w:p>
    <w:p w:rsidR="00A963DC" w:rsidRPr="006B1691" w:rsidRDefault="00A963DC" w:rsidP="00AC405A">
      <w:pPr>
        <w:numPr>
          <w:ilvl w:val="0"/>
          <w:numId w:val="75"/>
        </w:numPr>
        <w:tabs>
          <w:tab w:val="clear" w:pos="1620"/>
          <w:tab w:val="num" w:pos="1282"/>
        </w:tabs>
        <w:bidi/>
        <w:spacing w:after="0" w:line="240" w:lineRule="auto"/>
        <w:ind w:left="922" w:firstLine="0"/>
        <w:rPr>
          <w:rFonts w:cs="Simplified Arabic"/>
          <w:b/>
          <w:bCs/>
          <w:rtl/>
        </w:rPr>
      </w:pPr>
      <w:r w:rsidRPr="006B1691">
        <w:rPr>
          <w:rFonts w:cs="Simplified Arabic"/>
          <w:b/>
          <w:bCs/>
        </w:rPr>
        <w:t>–</w:t>
      </w:r>
      <w:r w:rsidRPr="006B1691">
        <w:rPr>
          <w:rFonts w:cs="Simplified Arabic"/>
          <w:b/>
          <w:bCs/>
          <w:rtl/>
        </w:rPr>
        <w:t xml:space="preserve"> التقسيم  الدولي تبعا" لحصرية او عدم حصرية الاستعمال </w:t>
      </w:r>
      <w:r w:rsidRPr="006B1691">
        <w:rPr>
          <w:rFonts w:cs="Simplified Arabic" w:hint="cs"/>
          <w:b/>
          <w:bCs/>
          <w:rtl/>
        </w:rPr>
        <w:t>:</w:t>
      </w:r>
    </w:p>
    <w:p w:rsidR="00A963DC" w:rsidRPr="006B1691" w:rsidRDefault="00A963DC" w:rsidP="00AC405A">
      <w:pPr>
        <w:numPr>
          <w:ilvl w:val="0"/>
          <w:numId w:val="76"/>
        </w:numPr>
        <w:bidi/>
        <w:spacing w:after="0" w:line="240" w:lineRule="auto"/>
        <w:rPr>
          <w:rFonts w:cs="Simplified Arabic"/>
          <w:b/>
          <w:bCs/>
          <w:rtl/>
        </w:rPr>
      </w:pPr>
      <w:r>
        <w:rPr>
          <w:rFonts w:cs="Simplified Arabic" w:hint="cs"/>
          <w:b/>
          <w:bCs/>
          <w:rtl/>
        </w:rPr>
        <w:t xml:space="preserve">-  </w:t>
      </w:r>
      <w:r w:rsidRPr="006B1691">
        <w:rPr>
          <w:rFonts w:cs="Simplified Arabic"/>
          <w:b/>
          <w:bCs/>
          <w:u w:val="single"/>
          <w:rtl/>
        </w:rPr>
        <w:t>برامج الكومبيوتر النموذجية</w:t>
      </w:r>
      <w:r w:rsidRPr="006B1691">
        <w:rPr>
          <w:rFonts w:cs="Simplified Arabic"/>
          <w:b/>
          <w:bCs/>
          <w:rtl/>
        </w:rPr>
        <w:t xml:space="preserve"> </w:t>
      </w:r>
      <w:r w:rsidRPr="006B1691">
        <w:rPr>
          <w:rFonts w:cs="Simplified Arabic"/>
          <w:b/>
          <w:bCs/>
        </w:rPr>
        <w:t xml:space="preserve">Standards logiciel </w:t>
      </w:r>
      <w:r w:rsidRPr="006B1691">
        <w:rPr>
          <w:rFonts w:cs="Simplified Arabic"/>
          <w:b/>
          <w:bCs/>
          <w:rtl/>
        </w:rPr>
        <w:t xml:space="preserve"> ( استعمال غير حصري).</w:t>
      </w:r>
    </w:p>
    <w:p w:rsidR="00A963DC" w:rsidRPr="006B1691" w:rsidRDefault="00A963DC" w:rsidP="00A963DC">
      <w:pPr>
        <w:bidi/>
        <w:ind w:left="742" w:firstLine="698"/>
        <w:rPr>
          <w:rFonts w:cs="Simplified Arabic"/>
          <w:b/>
          <w:bCs/>
          <w:rtl/>
        </w:rPr>
      </w:pPr>
      <w:r w:rsidRPr="006B1691">
        <w:rPr>
          <w:rFonts w:cs="Simplified Arabic"/>
          <w:b/>
          <w:bCs/>
          <w:rtl/>
        </w:rPr>
        <w:t>(ب)- ب</w:t>
      </w:r>
      <w:r w:rsidRPr="006B1691">
        <w:rPr>
          <w:rFonts w:cs="Simplified Arabic"/>
          <w:b/>
          <w:bCs/>
          <w:u w:val="single"/>
          <w:rtl/>
        </w:rPr>
        <w:t>رامج الكومبيوتر المصممة وفقا" للطلب</w:t>
      </w:r>
      <w:r w:rsidRPr="006B1691">
        <w:rPr>
          <w:rFonts w:cs="Simplified Arabic"/>
          <w:b/>
          <w:bCs/>
          <w:rtl/>
        </w:rPr>
        <w:t xml:space="preserve"> ( مدى الحق بالاستعمال الحصري لهـا) . </w:t>
      </w:r>
    </w:p>
    <w:p w:rsidR="00A963DC" w:rsidRPr="006B1691" w:rsidRDefault="00A963DC" w:rsidP="00A963DC">
      <w:pPr>
        <w:bidi/>
        <w:ind w:left="742"/>
        <w:rPr>
          <w:rFonts w:cs="Simplified Arabic"/>
          <w:b/>
          <w:bCs/>
          <w:u w:val="single"/>
          <w:rtl/>
        </w:rPr>
      </w:pPr>
      <w:r w:rsidRPr="006B1691">
        <w:rPr>
          <w:rFonts w:cs="Simplified Arabic"/>
          <w:b/>
          <w:bCs/>
          <w:u w:val="single"/>
          <w:rtl/>
        </w:rPr>
        <w:t>الباب الثاني : الحماية القانونية للبرامج :</w:t>
      </w:r>
    </w:p>
    <w:p w:rsidR="00A963DC" w:rsidRPr="006B1691" w:rsidRDefault="00A963DC" w:rsidP="00A963DC">
      <w:pPr>
        <w:bidi/>
        <w:ind w:left="742"/>
        <w:rPr>
          <w:rFonts w:cs="Simplified Arabic"/>
          <w:b/>
          <w:bCs/>
          <w:rtl/>
        </w:rPr>
      </w:pPr>
      <w:r w:rsidRPr="006B1691">
        <w:rPr>
          <w:rFonts w:cs="Simplified Arabic"/>
          <w:b/>
          <w:bCs/>
          <w:rtl/>
        </w:rPr>
        <w:t xml:space="preserve"> (1) - </w:t>
      </w:r>
      <w:r w:rsidRPr="006B1691">
        <w:rPr>
          <w:rFonts w:cs="Simplified Arabic"/>
          <w:b/>
          <w:bCs/>
          <w:u w:val="single"/>
          <w:rtl/>
        </w:rPr>
        <w:t xml:space="preserve">تحديد مفهوم الحماية </w:t>
      </w:r>
    </w:p>
    <w:p w:rsidR="00A963DC" w:rsidRPr="006B1691" w:rsidRDefault="00A963DC" w:rsidP="00A963DC">
      <w:pPr>
        <w:bidi/>
        <w:ind w:left="742"/>
        <w:rPr>
          <w:rFonts w:cs="Simplified Arabic"/>
          <w:b/>
          <w:bCs/>
          <w:rtl/>
        </w:rPr>
      </w:pPr>
      <w:r w:rsidRPr="006B1691">
        <w:rPr>
          <w:rFonts w:cs="Simplified Arabic"/>
          <w:b/>
          <w:bCs/>
          <w:rtl/>
        </w:rPr>
        <w:t xml:space="preserve"> (2) </w:t>
      </w:r>
      <w:r w:rsidRPr="006B1691">
        <w:rPr>
          <w:rFonts w:cs="Simplified Arabic"/>
          <w:b/>
          <w:bCs/>
        </w:rPr>
        <w:t>–</w:t>
      </w:r>
      <w:r w:rsidRPr="006B1691">
        <w:rPr>
          <w:rFonts w:cs="Simplified Arabic"/>
          <w:b/>
          <w:bCs/>
          <w:rtl/>
        </w:rPr>
        <w:t xml:space="preserve"> </w:t>
      </w:r>
      <w:r w:rsidRPr="006B1691">
        <w:rPr>
          <w:rFonts w:cs="Simplified Arabic"/>
          <w:b/>
          <w:bCs/>
          <w:u w:val="single"/>
          <w:rtl/>
        </w:rPr>
        <w:t xml:space="preserve">شروط الحماية </w:t>
      </w:r>
      <w:r w:rsidRPr="006B1691">
        <w:rPr>
          <w:rFonts w:cs="Simplified Arabic"/>
          <w:b/>
          <w:bCs/>
          <w:rtl/>
        </w:rPr>
        <w:t>المبدئية لبرنامج الكومبيوتر :</w:t>
      </w:r>
      <w:r>
        <w:rPr>
          <w:rFonts w:cs="Simplified Arabic" w:hint="cs"/>
          <w:b/>
          <w:bCs/>
          <w:rtl/>
        </w:rPr>
        <w:tab/>
      </w:r>
      <w:r w:rsidRPr="006B1691">
        <w:rPr>
          <w:rFonts w:cs="Simplified Arabic"/>
          <w:b/>
          <w:bCs/>
          <w:rtl/>
        </w:rPr>
        <w:t xml:space="preserve">- </w:t>
      </w:r>
      <w:r w:rsidRPr="006B1691">
        <w:rPr>
          <w:rFonts w:cs="Simplified Arabic"/>
          <w:b/>
          <w:bCs/>
          <w:u w:val="single"/>
          <w:rtl/>
        </w:rPr>
        <w:t xml:space="preserve">الشرط الشكلي </w:t>
      </w:r>
      <w:r w:rsidRPr="006B1691">
        <w:rPr>
          <w:rFonts w:cs="Simplified Arabic"/>
          <w:b/>
          <w:bCs/>
          <w:rtl/>
        </w:rPr>
        <w:t xml:space="preserve"> ( المتجسد )</w:t>
      </w:r>
    </w:p>
    <w:p w:rsidR="00A963DC" w:rsidRPr="006B1691" w:rsidRDefault="00A963DC" w:rsidP="00A963DC">
      <w:pPr>
        <w:bidi/>
        <w:ind w:left="4342" w:firstLine="698"/>
        <w:rPr>
          <w:rFonts w:cs="Simplified Arabic"/>
          <w:b/>
          <w:bCs/>
          <w:rtl/>
        </w:rPr>
      </w:pPr>
      <w:r w:rsidRPr="006B1691">
        <w:rPr>
          <w:rFonts w:cs="Simplified Arabic"/>
          <w:b/>
          <w:bCs/>
          <w:rtl/>
        </w:rPr>
        <w:t xml:space="preserve">- </w:t>
      </w:r>
      <w:r w:rsidRPr="006B1691">
        <w:rPr>
          <w:rFonts w:cs="Simplified Arabic"/>
          <w:b/>
          <w:bCs/>
          <w:u w:val="single"/>
          <w:rtl/>
        </w:rPr>
        <w:t>الشرط الموضوعي:</w:t>
      </w:r>
      <w:r w:rsidRPr="006B1691">
        <w:rPr>
          <w:rFonts w:cs="Simplified Arabic"/>
          <w:b/>
          <w:bCs/>
          <w:rtl/>
        </w:rPr>
        <w:t xml:space="preserve"> الابتكار او الاصالة </w:t>
      </w:r>
    </w:p>
    <w:p w:rsidR="00A963DC" w:rsidRPr="006B1691" w:rsidRDefault="00A963DC" w:rsidP="00A963DC">
      <w:pPr>
        <w:bidi/>
        <w:ind w:left="742"/>
        <w:rPr>
          <w:rFonts w:cs="Simplified Arabic"/>
          <w:b/>
          <w:bCs/>
          <w:rtl/>
        </w:rPr>
      </w:pPr>
      <w:r w:rsidRPr="006B1691">
        <w:rPr>
          <w:rFonts w:cs="Simplified Arabic"/>
          <w:b/>
          <w:bCs/>
          <w:rtl/>
        </w:rPr>
        <w:t xml:space="preserve"> (3) </w:t>
      </w:r>
      <w:r w:rsidRPr="006B1691">
        <w:rPr>
          <w:rFonts w:cs="Simplified Arabic"/>
          <w:b/>
          <w:bCs/>
        </w:rPr>
        <w:t>–</w:t>
      </w:r>
      <w:r w:rsidRPr="006B1691">
        <w:rPr>
          <w:rFonts w:cs="Simplified Arabic"/>
          <w:b/>
          <w:bCs/>
          <w:rtl/>
        </w:rPr>
        <w:t xml:space="preserve"> </w:t>
      </w:r>
      <w:r w:rsidRPr="006B1691">
        <w:rPr>
          <w:rFonts w:cs="Simplified Arabic"/>
          <w:b/>
          <w:bCs/>
          <w:u w:val="single"/>
          <w:rtl/>
        </w:rPr>
        <w:t>مضمون الحماية :</w:t>
      </w:r>
      <w:r w:rsidRPr="006B1691">
        <w:rPr>
          <w:rFonts w:cs="Simplified Arabic"/>
          <w:b/>
          <w:bCs/>
          <w:rtl/>
        </w:rPr>
        <w:t xml:space="preserve"> (او الحقوق التي يتمتع بها المبتكر) </w:t>
      </w:r>
      <w:r w:rsidRPr="006B1691">
        <w:rPr>
          <w:rFonts w:cs="Simplified Arabic" w:hint="cs"/>
          <w:b/>
          <w:bCs/>
          <w:rtl/>
        </w:rPr>
        <w:t>:</w:t>
      </w:r>
    </w:p>
    <w:p w:rsidR="00A963DC" w:rsidRPr="006B1691" w:rsidRDefault="00A963DC" w:rsidP="00A963DC">
      <w:pPr>
        <w:bidi/>
        <w:ind w:left="742" w:firstLine="698"/>
        <w:rPr>
          <w:rFonts w:cs="Simplified Arabic"/>
          <w:b/>
          <w:bCs/>
          <w:rtl/>
        </w:rPr>
      </w:pPr>
      <w:r w:rsidRPr="006B1691">
        <w:rPr>
          <w:rFonts w:cs="Simplified Arabic"/>
          <w:b/>
          <w:bCs/>
          <w:rtl/>
        </w:rPr>
        <w:lastRenderedPageBreak/>
        <w:t xml:space="preserve">- </w:t>
      </w:r>
      <w:r w:rsidRPr="006B1691">
        <w:rPr>
          <w:rFonts w:cs="Simplified Arabic"/>
          <w:b/>
          <w:bCs/>
          <w:u w:val="single"/>
          <w:rtl/>
        </w:rPr>
        <w:t xml:space="preserve">الحقوق المادية </w:t>
      </w:r>
      <w:r w:rsidRPr="006B1691">
        <w:rPr>
          <w:rFonts w:cs="Simplified Arabic"/>
          <w:b/>
          <w:bCs/>
          <w:rtl/>
        </w:rPr>
        <w:t>: الحق بالاستغلال والاستعمال والتصرف والتنازل .</w:t>
      </w:r>
    </w:p>
    <w:p w:rsidR="00A963DC" w:rsidRPr="006B1691" w:rsidRDefault="00A963DC" w:rsidP="00A963DC">
      <w:pPr>
        <w:bidi/>
        <w:ind w:left="742" w:firstLine="720"/>
        <w:rPr>
          <w:rFonts w:cs="Simplified Arabic"/>
          <w:b/>
          <w:bCs/>
          <w:rtl/>
        </w:rPr>
      </w:pPr>
      <w:r w:rsidRPr="006B1691">
        <w:rPr>
          <w:rFonts w:cs="Simplified Arabic"/>
          <w:b/>
          <w:bCs/>
          <w:rtl/>
        </w:rPr>
        <w:t xml:space="preserve">- </w:t>
      </w:r>
      <w:r w:rsidRPr="006B1691">
        <w:rPr>
          <w:rFonts w:cs="Simplified Arabic"/>
          <w:b/>
          <w:bCs/>
          <w:u w:val="single"/>
          <w:rtl/>
        </w:rPr>
        <w:t>الحقوق المعنوية</w:t>
      </w:r>
      <w:r w:rsidRPr="006B1691">
        <w:rPr>
          <w:rFonts w:cs="Simplified Arabic"/>
          <w:b/>
          <w:bCs/>
          <w:rtl/>
        </w:rPr>
        <w:t xml:space="preserve"> : الحق با</w:t>
      </w:r>
      <w:r w:rsidRPr="006B1691">
        <w:rPr>
          <w:rFonts w:cs="Simplified Arabic" w:hint="cs"/>
          <w:b/>
          <w:bCs/>
          <w:rtl/>
        </w:rPr>
        <w:t>ف</w:t>
      </w:r>
      <w:r w:rsidRPr="006B1691">
        <w:rPr>
          <w:rFonts w:cs="Simplified Arabic"/>
          <w:b/>
          <w:bCs/>
          <w:rtl/>
        </w:rPr>
        <w:t>شاء سر الاثر الفكري .</w:t>
      </w:r>
    </w:p>
    <w:p w:rsidR="00A963DC" w:rsidRPr="006B1691" w:rsidRDefault="00A963DC" w:rsidP="00A963DC">
      <w:pPr>
        <w:bidi/>
        <w:ind w:left="742"/>
        <w:rPr>
          <w:rFonts w:cs="Simplified Arabic"/>
          <w:b/>
          <w:bCs/>
          <w:rtl/>
        </w:rPr>
      </w:pPr>
      <w:r w:rsidRPr="006B1691">
        <w:rPr>
          <w:rFonts w:cs="Simplified Arabic"/>
          <w:b/>
          <w:bCs/>
          <w:rtl/>
        </w:rPr>
        <w:t>(4)</w:t>
      </w:r>
      <w:r>
        <w:rPr>
          <w:rFonts w:cs="Simplified Arabic" w:hint="cs"/>
          <w:b/>
          <w:bCs/>
          <w:rtl/>
        </w:rPr>
        <w:t>-</w:t>
      </w:r>
      <w:r w:rsidRPr="006B1691">
        <w:rPr>
          <w:rFonts w:cs="Simplified Arabic"/>
          <w:b/>
          <w:bCs/>
          <w:rtl/>
        </w:rPr>
        <w:t xml:space="preserve"> </w:t>
      </w:r>
      <w:r w:rsidRPr="006B1691">
        <w:rPr>
          <w:rFonts w:cs="Simplified Arabic"/>
          <w:b/>
          <w:bCs/>
          <w:u w:val="single"/>
          <w:rtl/>
        </w:rPr>
        <w:t xml:space="preserve">صاحب الحق بالحماية </w:t>
      </w:r>
      <w:r w:rsidRPr="006B1691">
        <w:rPr>
          <w:rFonts w:cs="Simplified Arabic"/>
          <w:b/>
          <w:bCs/>
          <w:rtl/>
        </w:rPr>
        <w:t xml:space="preserve">:  </w:t>
      </w:r>
      <w:r>
        <w:rPr>
          <w:rFonts w:cs="Simplified Arabic" w:hint="cs"/>
          <w:b/>
          <w:bCs/>
          <w:rtl/>
        </w:rPr>
        <w:tab/>
      </w:r>
      <w:r w:rsidRPr="006B1691">
        <w:rPr>
          <w:rFonts w:cs="Simplified Arabic"/>
          <w:b/>
          <w:bCs/>
          <w:rtl/>
        </w:rPr>
        <w:t xml:space="preserve">- المؤلف او المبتكر </w:t>
      </w:r>
      <w:r w:rsidRPr="006B1691">
        <w:rPr>
          <w:rFonts w:cs="Simplified Arabic" w:hint="cs"/>
          <w:b/>
          <w:bCs/>
          <w:rtl/>
        </w:rPr>
        <w:t>.</w:t>
      </w:r>
    </w:p>
    <w:p w:rsidR="00A963DC" w:rsidRPr="006B1691" w:rsidRDefault="00A963DC" w:rsidP="00A963DC">
      <w:pPr>
        <w:bidi/>
        <w:ind w:left="742"/>
        <w:rPr>
          <w:rFonts w:cs="Simplified Arabic"/>
          <w:b/>
          <w:bCs/>
          <w:rtl/>
        </w:rPr>
      </w:pPr>
      <w:r w:rsidRPr="006B1691">
        <w:rPr>
          <w:rFonts w:cs="Simplified Arabic"/>
          <w:b/>
          <w:bCs/>
          <w:rtl/>
        </w:rPr>
        <w:t xml:space="preserve">                              </w:t>
      </w:r>
      <w:r>
        <w:rPr>
          <w:rFonts w:cs="Simplified Arabic" w:hint="cs"/>
          <w:b/>
          <w:bCs/>
          <w:rtl/>
        </w:rPr>
        <w:tab/>
      </w:r>
      <w:r w:rsidRPr="006B1691">
        <w:rPr>
          <w:rFonts w:cs="Simplified Arabic"/>
          <w:b/>
          <w:bCs/>
          <w:rtl/>
        </w:rPr>
        <w:t>- من تؤول اليه هذه الحقوق( المشتري الموصى له الوارث ..)</w:t>
      </w:r>
    </w:p>
    <w:p w:rsidR="00A963DC" w:rsidRPr="006B1691" w:rsidRDefault="00A963DC" w:rsidP="00A963DC">
      <w:pPr>
        <w:bidi/>
        <w:ind w:left="742"/>
        <w:rPr>
          <w:rFonts w:cs="Simplified Arabic"/>
          <w:b/>
          <w:bCs/>
          <w:rtl/>
        </w:rPr>
      </w:pPr>
      <w:r w:rsidRPr="006B1691">
        <w:rPr>
          <w:rFonts w:cs="Simplified Arabic"/>
          <w:b/>
          <w:bCs/>
          <w:rtl/>
        </w:rPr>
        <w:t xml:space="preserve">                             </w:t>
      </w:r>
      <w:r>
        <w:rPr>
          <w:rFonts w:cs="Simplified Arabic" w:hint="cs"/>
          <w:b/>
          <w:bCs/>
          <w:rtl/>
        </w:rPr>
        <w:tab/>
      </w:r>
      <w:r w:rsidRPr="006B1691">
        <w:rPr>
          <w:rFonts w:cs="Simplified Arabic"/>
          <w:b/>
          <w:bCs/>
          <w:rtl/>
        </w:rPr>
        <w:t>- حالة كون الابتكار عمل جماعي .</w:t>
      </w:r>
    </w:p>
    <w:p w:rsidR="00A963DC" w:rsidRPr="006B1691" w:rsidRDefault="00A963DC" w:rsidP="00A963DC">
      <w:pPr>
        <w:bidi/>
        <w:ind w:left="742"/>
        <w:rPr>
          <w:rFonts w:cs="Simplified Arabic"/>
          <w:b/>
          <w:bCs/>
          <w:rtl/>
        </w:rPr>
      </w:pPr>
      <w:r w:rsidRPr="006B1691">
        <w:rPr>
          <w:rFonts w:cs="Simplified Arabic"/>
          <w:b/>
          <w:bCs/>
          <w:rtl/>
        </w:rPr>
        <w:t xml:space="preserve">                             </w:t>
      </w:r>
      <w:r>
        <w:rPr>
          <w:rFonts w:cs="Simplified Arabic" w:hint="cs"/>
          <w:b/>
          <w:bCs/>
          <w:rtl/>
        </w:rPr>
        <w:tab/>
      </w:r>
      <w:r w:rsidRPr="006B1691">
        <w:rPr>
          <w:rFonts w:cs="Simplified Arabic"/>
          <w:b/>
          <w:bCs/>
          <w:rtl/>
        </w:rPr>
        <w:t xml:space="preserve">- حالة كون الابتكار عمل مشترك </w:t>
      </w:r>
      <w:r w:rsidRPr="006B1691">
        <w:rPr>
          <w:rFonts w:cs="Simplified Arabic" w:hint="cs"/>
          <w:b/>
          <w:bCs/>
          <w:rtl/>
        </w:rPr>
        <w:t>.</w:t>
      </w:r>
    </w:p>
    <w:p w:rsidR="00A963DC" w:rsidRPr="006B1691" w:rsidRDefault="00A963DC" w:rsidP="00A963DC">
      <w:pPr>
        <w:bidi/>
        <w:ind w:left="742"/>
        <w:rPr>
          <w:rFonts w:cs="Simplified Arabic"/>
          <w:b/>
          <w:bCs/>
          <w:rtl/>
        </w:rPr>
      </w:pPr>
      <w:r w:rsidRPr="006B1691">
        <w:rPr>
          <w:rFonts w:cs="Simplified Arabic"/>
          <w:b/>
          <w:bCs/>
          <w:rtl/>
        </w:rPr>
        <w:t xml:space="preserve">                              </w:t>
      </w:r>
      <w:r>
        <w:rPr>
          <w:rFonts w:cs="Simplified Arabic" w:hint="cs"/>
          <w:b/>
          <w:bCs/>
          <w:rtl/>
        </w:rPr>
        <w:tab/>
      </w:r>
      <w:r w:rsidRPr="006B1691">
        <w:rPr>
          <w:rFonts w:cs="Simplified Arabic"/>
          <w:b/>
          <w:bCs/>
          <w:rtl/>
        </w:rPr>
        <w:t xml:space="preserve">-  حالة كون الابتكار نتيجة عقد استخدام </w:t>
      </w:r>
      <w:r w:rsidRPr="006B1691">
        <w:rPr>
          <w:rFonts w:cs="Simplified Arabic" w:hint="cs"/>
          <w:b/>
          <w:bCs/>
          <w:rtl/>
        </w:rPr>
        <w:t>.</w:t>
      </w:r>
    </w:p>
    <w:p w:rsidR="00A963DC" w:rsidRPr="006B1691" w:rsidRDefault="00A963DC" w:rsidP="00AC405A">
      <w:pPr>
        <w:numPr>
          <w:ilvl w:val="0"/>
          <w:numId w:val="75"/>
        </w:numPr>
        <w:tabs>
          <w:tab w:val="clear" w:pos="1620"/>
          <w:tab w:val="num" w:pos="1102"/>
        </w:tabs>
        <w:bidi/>
        <w:spacing w:after="0" w:line="240" w:lineRule="auto"/>
        <w:ind w:left="742" w:firstLine="0"/>
        <w:rPr>
          <w:rFonts w:cs="Simplified Arabic"/>
          <w:b/>
          <w:bCs/>
          <w:rtl/>
        </w:rPr>
      </w:pPr>
      <w:r w:rsidRPr="006B1691">
        <w:rPr>
          <w:rFonts w:cs="Simplified Arabic" w:hint="cs"/>
          <w:b/>
          <w:bCs/>
          <w:rtl/>
        </w:rPr>
        <w:t>-</w:t>
      </w:r>
      <w:r>
        <w:rPr>
          <w:rFonts w:cs="Simplified Arabic" w:hint="cs"/>
          <w:b/>
          <w:bCs/>
          <w:u w:val="single"/>
          <w:rtl/>
        </w:rPr>
        <w:t xml:space="preserve"> </w:t>
      </w:r>
      <w:r w:rsidRPr="006B1691">
        <w:rPr>
          <w:rFonts w:cs="Simplified Arabic"/>
          <w:b/>
          <w:bCs/>
          <w:u w:val="single"/>
          <w:rtl/>
        </w:rPr>
        <w:t xml:space="preserve">مدى ونطاق ومدة الحق بالحماية القانونية </w:t>
      </w:r>
      <w:r w:rsidRPr="006B1691">
        <w:rPr>
          <w:rFonts w:cs="Simplified Arabic" w:hint="cs"/>
          <w:b/>
          <w:bCs/>
          <w:u w:val="single"/>
          <w:rtl/>
        </w:rPr>
        <w:t>والمستفيد منها :</w:t>
      </w:r>
    </w:p>
    <w:p w:rsidR="00A963DC" w:rsidRPr="006B1691" w:rsidRDefault="00A963DC" w:rsidP="00A963DC">
      <w:pPr>
        <w:bidi/>
        <w:ind w:left="742"/>
        <w:rPr>
          <w:rFonts w:cs="Simplified Arabic"/>
          <w:b/>
          <w:bCs/>
          <w:rtl/>
        </w:rPr>
      </w:pPr>
      <w:r w:rsidRPr="006B1691">
        <w:rPr>
          <w:rFonts w:cs="Simplified Arabic"/>
          <w:b/>
          <w:bCs/>
          <w:rtl/>
        </w:rPr>
        <w:t xml:space="preserve">      </w:t>
      </w:r>
      <w:r>
        <w:rPr>
          <w:rFonts w:cs="Simplified Arabic" w:hint="cs"/>
          <w:b/>
          <w:bCs/>
          <w:rtl/>
        </w:rPr>
        <w:tab/>
      </w:r>
      <w:r>
        <w:rPr>
          <w:rFonts w:cs="Simplified Arabic" w:hint="cs"/>
          <w:b/>
          <w:bCs/>
          <w:rtl/>
        </w:rPr>
        <w:tab/>
      </w:r>
      <w:r w:rsidRPr="006B1691">
        <w:rPr>
          <w:rFonts w:cs="Simplified Arabic"/>
          <w:b/>
          <w:bCs/>
          <w:rtl/>
        </w:rPr>
        <w:t xml:space="preserve">- المدى المكاني </w:t>
      </w:r>
      <w:r w:rsidRPr="006B1691">
        <w:rPr>
          <w:rFonts w:cs="Simplified Arabic" w:hint="cs"/>
          <w:b/>
          <w:bCs/>
          <w:rtl/>
        </w:rPr>
        <w:t>أ</w:t>
      </w:r>
      <w:r w:rsidRPr="006B1691">
        <w:rPr>
          <w:rFonts w:cs="Simplified Arabic"/>
          <w:b/>
          <w:bCs/>
          <w:rtl/>
        </w:rPr>
        <w:t xml:space="preserve">و الجغرافي للحماية </w:t>
      </w:r>
      <w:r w:rsidRPr="006B1691">
        <w:rPr>
          <w:rFonts w:cs="Simplified Arabic" w:hint="cs"/>
          <w:b/>
          <w:bCs/>
          <w:rtl/>
        </w:rPr>
        <w:t>.</w:t>
      </w:r>
    </w:p>
    <w:p w:rsidR="00A963DC" w:rsidRPr="006B1691" w:rsidRDefault="00A963DC" w:rsidP="00A963DC">
      <w:pPr>
        <w:bidi/>
        <w:ind w:left="742"/>
        <w:rPr>
          <w:rFonts w:cs="Simplified Arabic"/>
          <w:b/>
          <w:bCs/>
          <w:rtl/>
        </w:rPr>
      </w:pPr>
      <w:r w:rsidRPr="006B1691">
        <w:rPr>
          <w:rFonts w:cs="Simplified Arabic"/>
          <w:b/>
          <w:bCs/>
          <w:rtl/>
        </w:rPr>
        <w:t xml:space="preserve">    </w:t>
      </w:r>
      <w:r>
        <w:rPr>
          <w:rFonts w:cs="Simplified Arabic" w:hint="cs"/>
          <w:b/>
          <w:bCs/>
          <w:rtl/>
        </w:rPr>
        <w:tab/>
      </w:r>
      <w:r>
        <w:rPr>
          <w:rFonts w:cs="Simplified Arabic" w:hint="cs"/>
          <w:b/>
          <w:bCs/>
          <w:rtl/>
        </w:rPr>
        <w:tab/>
      </w:r>
      <w:r w:rsidRPr="006B1691">
        <w:rPr>
          <w:rFonts w:cs="Simplified Arabic"/>
          <w:b/>
          <w:bCs/>
          <w:rtl/>
        </w:rPr>
        <w:t xml:space="preserve">- المدة الزمنية للحماية </w:t>
      </w:r>
      <w:r w:rsidRPr="006B1691">
        <w:rPr>
          <w:rFonts w:cs="Simplified Arabic" w:hint="cs"/>
          <w:b/>
          <w:bCs/>
          <w:rtl/>
        </w:rPr>
        <w:t>.</w:t>
      </w:r>
    </w:p>
    <w:p w:rsidR="00A963DC" w:rsidRPr="006B1691" w:rsidRDefault="00A963DC" w:rsidP="00A963DC">
      <w:pPr>
        <w:bidi/>
        <w:ind w:left="742"/>
        <w:rPr>
          <w:rFonts w:cs="Simplified Arabic"/>
          <w:b/>
          <w:bCs/>
          <w:rtl/>
        </w:rPr>
      </w:pPr>
      <w:r w:rsidRPr="006B1691">
        <w:rPr>
          <w:rFonts w:cs="Simplified Arabic"/>
          <w:b/>
          <w:bCs/>
          <w:rtl/>
        </w:rPr>
        <w:t xml:space="preserve">    </w:t>
      </w:r>
      <w:r>
        <w:rPr>
          <w:rFonts w:cs="Simplified Arabic" w:hint="cs"/>
          <w:b/>
          <w:bCs/>
          <w:rtl/>
        </w:rPr>
        <w:tab/>
      </w:r>
      <w:r>
        <w:rPr>
          <w:rFonts w:cs="Simplified Arabic" w:hint="cs"/>
          <w:b/>
          <w:bCs/>
          <w:rtl/>
        </w:rPr>
        <w:tab/>
      </w:r>
      <w:r w:rsidRPr="006B1691">
        <w:rPr>
          <w:rFonts w:cs="Simplified Arabic"/>
          <w:b/>
          <w:bCs/>
          <w:rtl/>
        </w:rPr>
        <w:t xml:space="preserve">- من يستفيد من الحماية ( المبتكر اللبناني </w:t>
      </w:r>
      <w:r w:rsidRPr="006B1691">
        <w:rPr>
          <w:rFonts w:cs="Simplified Arabic"/>
          <w:b/>
          <w:bCs/>
        </w:rPr>
        <w:t>–</w:t>
      </w:r>
      <w:r w:rsidRPr="006B1691">
        <w:rPr>
          <w:rFonts w:cs="Simplified Arabic"/>
          <w:b/>
          <w:bCs/>
          <w:rtl/>
        </w:rPr>
        <w:t xml:space="preserve"> الاجنبي </w:t>
      </w:r>
      <w:r w:rsidRPr="006B1691">
        <w:rPr>
          <w:rFonts w:cs="Simplified Arabic"/>
          <w:b/>
          <w:bCs/>
        </w:rPr>
        <w:t>–</w:t>
      </w:r>
      <w:r w:rsidRPr="006B1691">
        <w:rPr>
          <w:rFonts w:cs="Simplified Arabic"/>
          <w:b/>
          <w:bCs/>
          <w:rtl/>
        </w:rPr>
        <w:t xml:space="preserve"> الابتكار الحاصل في لبنان)</w:t>
      </w:r>
      <w:r>
        <w:rPr>
          <w:rFonts w:cs="Simplified Arabic" w:hint="cs"/>
          <w:b/>
          <w:bCs/>
          <w:rtl/>
        </w:rPr>
        <w:t>.</w:t>
      </w:r>
      <w:r w:rsidRPr="006B1691">
        <w:rPr>
          <w:rFonts w:cs="Simplified Arabic"/>
          <w:b/>
          <w:bCs/>
          <w:rtl/>
        </w:rPr>
        <w:t xml:space="preserve"> </w:t>
      </w:r>
    </w:p>
    <w:p w:rsidR="00A963DC" w:rsidRPr="006B1691" w:rsidRDefault="00A963DC" w:rsidP="00AC405A">
      <w:pPr>
        <w:numPr>
          <w:ilvl w:val="0"/>
          <w:numId w:val="75"/>
        </w:numPr>
        <w:tabs>
          <w:tab w:val="clear" w:pos="1620"/>
          <w:tab w:val="num" w:pos="1102"/>
        </w:tabs>
        <w:bidi/>
        <w:spacing w:after="0" w:line="240" w:lineRule="auto"/>
        <w:ind w:left="742" w:firstLine="0"/>
        <w:rPr>
          <w:rFonts w:cs="Simplified Arabic"/>
          <w:b/>
          <w:bCs/>
          <w:rtl/>
        </w:rPr>
      </w:pPr>
      <w:r w:rsidRPr="006B1691">
        <w:rPr>
          <w:rFonts w:cs="Simplified Arabic" w:hint="cs"/>
          <w:b/>
          <w:bCs/>
          <w:rtl/>
        </w:rPr>
        <w:t>-</w:t>
      </w:r>
      <w:r>
        <w:rPr>
          <w:rFonts w:cs="Simplified Arabic" w:hint="cs"/>
          <w:b/>
          <w:bCs/>
          <w:u w:val="single"/>
          <w:rtl/>
        </w:rPr>
        <w:t xml:space="preserve"> </w:t>
      </w:r>
      <w:r w:rsidRPr="006B1691">
        <w:rPr>
          <w:rFonts w:cs="Simplified Arabic"/>
          <w:b/>
          <w:bCs/>
          <w:u w:val="single"/>
          <w:rtl/>
        </w:rPr>
        <w:t xml:space="preserve">الاعمال المشمولة بالحماية : </w:t>
      </w:r>
      <w:r w:rsidRPr="006B1691">
        <w:rPr>
          <w:rFonts w:cs="Simplified Arabic"/>
          <w:b/>
          <w:bCs/>
          <w:rtl/>
        </w:rPr>
        <w:t xml:space="preserve">( تعداد على سبيل المثال وليس الحصر ) </w:t>
      </w:r>
      <w:r w:rsidRPr="006B1691">
        <w:rPr>
          <w:rFonts w:cs="Simplified Arabic" w:hint="cs"/>
          <w:b/>
          <w:bCs/>
          <w:rtl/>
        </w:rPr>
        <w:t>.</w:t>
      </w:r>
    </w:p>
    <w:p w:rsidR="00A963DC" w:rsidRDefault="00A963DC" w:rsidP="00AC405A">
      <w:pPr>
        <w:numPr>
          <w:ilvl w:val="0"/>
          <w:numId w:val="75"/>
        </w:numPr>
        <w:tabs>
          <w:tab w:val="clear" w:pos="1620"/>
          <w:tab w:val="right" w:pos="1102"/>
        </w:tabs>
        <w:bidi/>
        <w:spacing w:after="0" w:line="240" w:lineRule="auto"/>
        <w:ind w:left="742" w:firstLine="0"/>
        <w:rPr>
          <w:rFonts w:cs="Simplified Arabic"/>
          <w:b/>
          <w:bCs/>
        </w:rPr>
      </w:pPr>
      <w:r w:rsidRPr="00AA06A4">
        <w:rPr>
          <w:rFonts w:cs="Simplified Arabic" w:hint="cs"/>
          <w:b/>
          <w:bCs/>
          <w:rtl/>
        </w:rPr>
        <w:t xml:space="preserve">- </w:t>
      </w:r>
      <w:r w:rsidRPr="006B1691">
        <w:rPr>
          <w:rFonts w:cs="Simplified Arabic"/>
          <w:b/>
          <w:bCs/>
          <w:u w:val="single"/>
          <w:rtl/>
        </w:rPr>
        <w:t xml:space="preserve">الاستثناءات  على مبدأ الحماية : </w:t>
      </w:r>
      <w:r w:rsidRPr="006B1691">
        <w:rPr>
          <w:rFonts w:cs="Simplified Arabic"/>
          <w:b/>
          <w:bCs/>
          <w:rtl/>
        </w:rPr>
        <w:t xml:space="preserve"> مفهوم الاستنساخ للابتكار وحدوده والاشخاص الذين يستثنون من نظام </w:t>
      </w:r>
    </w:p>
    <w:p w:rsidR="00A963DC" w:rsidRPr="006B1691" w:rsidRDefault="00A963DC" w:rsidP="00A963DC">
      <w:pPr>
        <w:tabs>
          <w:tab w:val="right" w:pos="1102"/>
        </w:tabs>
        <w:bidi/>
        <w:ind w:left="1200"/>
        <w:rPr>
          <w:rFonts w:cs="Simplified Arabic"/>
          <w:b/>
          <w:bCs/>
          <w:rtl/>
        </w:rPr>
      </w:pPr>
      <w:r>
        <w:rPr>
          <w:rFonts w:cs="Simplified Arabic" w:hint="cs"/>
          <w:b/>
          <w:bCs/>
          <w:rtl/>
        </w:rPr>
        <w:t xml:space="preserve">                                     </w:t>
      </w:r>
      <w:r w:rsidRPr="006B1691">
        <w:rPr>
          <w:rFonts w:cs="Simplified Arabic"/>
          <w:b/>
          <w:bCs/>
          <w:rtl/>
        </w:rPr>
        <w:t>الحماية.</w:t>
      </w:r>
    </w:p>
    <w:p w:rsidR="00A963DC" w:rsidRPr="00AA06A4" w:rsidRDefault="00A963DC" w:rsidP="00A963DC">
      <w:pPr>
        <w:bidi/>
        <w:ind w:left="742"/>
        <w:rPr>
          <w:rFonts w:cs="Simplified Arabic"/>
          <w:b/>
          <w:bCs/>
          <w:u w:val="single"/>
          <w:rtl/>
        </w:rPr>
      </w:pPr>
      <w:r w:rsidRPr="00AA06A4">
        <w:rPr>
          <w:rFonts w:cs="Simplified Arabic"/>
          <w:b/>
          <w:bCs/>
          <w:u w:val="single"/>
          <w:rtl/>
        </w:rPr>
        <w:t xml:space="preserve">الباب الثالث: الحماية القانونية لبنوك وقواعد البيانات المعلوماتية: </w:t>
      </w:r>
    </w:p>
    <w:p w:rsidR="00A963DC" w:rsidRPr="006B1691" w:rsidRDefault="00A963DC" w:rsidP="00AC405A">
      <w:pPr>
        <w:numPr>
          <w:ilvl w:val="0"/>
          <w:numId w:val="73"/>
        </w:numPr>
        <w:tabs>
          <w:tab w:val="clear" w:pos="360"/>
          <w:tab w:val="num" w:pos="1058"/>
        </w:tabs>
        <w:bidi/>
        <w:spacing w:after="0" w:line="240" w:lineRule="auto"/>
        <w:ind w:left="1440"/>
        <w:rPr>
          <w:rFonts w:cs="Simplified Arabic"/>
          <w:b/>
          <w:bCs/>
          <w:rtl/>
        </w:rPr>
      </w:pPr>
      <w:r w:rsidRPr="006B1691">
        <w:rPr>
          <w:rFonts w:cs="Simplified Arabic"/>
          <w:b/>
          <w:bCs/>
          <w:rtl/>
        </w:rPr>
        <w:t>التعريف القانوني لقاعدة البيانات او ما يسمى بمجموعة المعلومات</w:t>
      </w:r>
      <w:r w:rsidRPr="006B1691">
        <w:rPr>
          <w:rFonts w:cs="Simplified Arabic" w:hint="cs"/>
          <w:b/>
          <w:bCs/>
          <w:rtl/>
        </w:rPr>
        <w:t>.</w:t>
      </w:r>
    </w:p>
    <w:p w:rsidR="00A963DC" w:rsidRPr="006B1691" w:rsidRDefault="00A963DC" w:rsidP="00AC405A">
      <w:pPr>
        <w:numPr>
          <w:ilvl w:val="0"/>
          <w:numId w:val="73"/>
        </w:numPr>
        <w:tabs>
          <w:tab w:val="clear" w:pos="360"/>
          <w:tab w:val="num" w:pos="1058"/>
        </w:tabs>
        <w:bidi/>
        <w:spacing w:after="0" w:line="240" w:lineRule="auto"/>
        <w:ind w:left="1440"/>
        <w:rPr>
          <w:rFonts w:cs="Simplified Arabic"/>
          <w:b/>
          <w:bCs/>
          <w:rtl/>
        </w:rPr>
      </w:pPr>
      <w:r w:rsidRPr="006B1691">
        <w:rPr>
          <w:rFonts w:cs="Simplified Arabic"/>
          <w:b/>
          <w:bCs/>
          <w:rtl/>
        </w:rPr>
        <w:t xml:space="preserve"> مبررات الحماية لقاعدة البيانات</w:t>
      </w:r>
      <w:r w:rsidRPr="006B1691">
        <w:rPr>
          <w:rFonts w:cs="Simplified Arabic" w:hint="cs"/>
          <w:b/>
          <w:bCs/>
          <w:rtl/>
        </w:rPr>
        <w:t>.</w:t>
      </w:r>
    </w:p>
    <w:p w:rsidR="00A963DC" w:rsidRPr="006B1691" w:rsidRDefault="00A963DC" w:rsidP="00AC405A">
      <w:pPr>
        <w:numPr>
          <w:ilvl w:val="0"/>
          <w:numId w:val="73"/>
        </w:numPr>
        <w:tabs>
          <w:tab w:val="clear" w:pos="360"/>
          <w:tab w:val="num" w:pos="1058"/>
        </w:tabs>
        <w:bidi/>
        <w:spacing w:after="0" w:line="240" w:lineRule="auto"/>
        <w:ind w:left="1440"/>
        <w:rPr>
          <w:rFonts w:cs="Simplified Arabic"/>
          <w:b/>
          <w:bCs/>
          <w:rtl/>
        </w:rPr>
      </w:pPr>
      <w:r w:rsidRPr="006B1691">
        <w:rPr>
          <w:rFonts w:cs="Simplified Arabic"/>
          <w:b/>
          <w:bCs/>
          <w:rtl/>
        </w:rPr>
        <w:t xml:space="preserve"> مدى الحماية ونظامها ( حماية التركبية </w:t>
      </w:r>
      <w:r w:rsidRPr="006B1691">
        <w:rPr>
          <w:rFonts w:cs="Simplified Arabic"/>
          <w:b/>
          <w:bCs/>
        </w:rPr>
        <w:t>–</w:t>
      </w:r>
      <w:r w:rsidRPr="006B1691">
        <w:rPr>
          <w:rFonts w:cs="Simplified Arabic"/>
          <w:b/>
          <w:bCs/>
          <w:rtl/>
        </w:rPr>
        <w:t xml:space="preserve"> حماية المضمون </w:t>
      </w:r>
      <w:r w:rsidRPr="006B1691">
        <w:rPr>
          <w:rFonts w:cs="Simplified Arabic"/>
          <w:b/>
          <w:bCs/>
        </w:rPr>
        <w:t>–</w:t>
      </w:r>
      <w:r w:rsidRPr="006B1691">
        <w:rPr>
          <w:rFonts w:cs="Simplified Arabic"/>
          <w:b/>
          <w:bCs/>
          <w:rtl/>
        </w:rPr>
        <w:t xml:space="preserve"> حماية التوظيف)</w:t>
      </w:r>
      <w:r w:rsidRPr="006B1691">
        <w:rPr>
          <w:rFonts w:cs="Simplified Arabic" w:hint="cs"/>
          <w:b/>
          <w:bCs/>
          <w:rtl/>
        </w:rPr>
        <w:t>.</w:t>
      </w:r>
    </w:p>
    <w:p w:rsidR="00A963DC" w:rsidRPr="006B1691" w:rsidRDefault="00A963DC" w:rsidP="00AC405A">
      <w:pPr>
        <w:numPr>
          <w:ilvl w:val="0"/>
          <w:numId w:val="73"/>
        </w:numPr>
        <w:tabs>
          <w:tab w:val="clear" w:pos="360"/>
          <w:tab w:val="num" w:pos="1058"/>
        </w:tabs>
        <w:bidi/>
        <w:spacing w:after="0" w:line="240" w:lineRule="auto"/>
        <w:ind w:left="1440"/>
        <w:rPr>
          <w:rFonts w:cs="Simplified Arabic"/>
          <w:b/>
          <w:bCs/>
          <w:rtl/>
        </w:rPr>
      </w:pPr>
      <w:r w:rsidRPr="006B1691">
        <w:rPr>
          <w:rFonts w:cs="Simplified Arabic"/>
          <w:b/>
          <w:bCs/>
          <w:rtl/>
        </w:rPr>
        <w:t>مفهوم و</w:t>
      </w:r>
      <w:r w:rsidRPr="006B1691">
        <w:rPr>
          <w:rFonts w:cs="Simplified Arabic" w:hint="cs"/>
          <w:b/>
          <w:bCs/>
          <w:rtl/>
        </w:rPr>
        <w:t>أ</w:t>
      </w:r>
      <w:r w:rsidRPr="006B1691">
        <w:rPr>
          <w:rFonts w:cs="Simplified Arabic"/>
          <w:b/>
          <w:bCs/>
          <w:rtl/>
        </w:rPr>
        <w:t>صول الايداع لدى مصلحة حماية الملكية الفكرية واثره على الحق = ( قرين</w:t>
      </w:r>
      <w:r w:rsidRPr="006B1691">
        <w:rPr>
          <w:rFonts w:cs="Simplified Arabic" w:hint="cs"/>
          <w:b/>
          <w:bCs/>
          <w:rtl/>
        </w:rPr>
        <w:t>ة قانونية</w:t>
      </w:r>
      <w:r w:rsidRPr="006B1691">
        <w:rPr>
          <w:rFonts w:cs="Simplified Arabic"/>
          <w:b/>
          <w:bCs/>
          <w:rtl/>
        </w:rPr>
        <w:t>).</w:t>
      </w:r>
    </w:p>
    <w:p w:rsidR="00A963DC" w:rsidRPr="00AA06A4" w:rsidRDefault="00A963DC" w:rsidP="00A963DC">
      <w:pPr>
        <w:bidi/>
        <w:ind w:left="742"/>
        <w:rPr>
          <w:rFonts w:cs="Simplified Arabic"/>
          <w:b/>
          <w:bCs/>
          <w:rtl/>
        </w:rPr>
      </w:pPr>
      <w:r w:rsidRPr="00AA06A4">
        <w:rPr>
          <w:rFonts w:cs="Simplified Arabic"/>
          <w:b/>
          <w:bCs/>
          <w:u w:val="single"/>
          <w:rtl/>
        </w:rPr>
        <w:t xml:space="preserve">القسم </w:t>
      </w:r>
      <w:r w:rsidRPr="00AA06A4">
        <w:rPr>
          <w:rFonts w:cs="Simplified Arabic" w:hint="cs"/>
          <w:b/>
          <w:bCs/>
          <w:u w:val="single"/>
          <w:rtl/>
        </w:rPr>
        <w:t xml:space="preserve">الثاني </w:t>
      </w:r>
      <w:r w:rsidRPr="00AA06A4">
        <w:rPr>
          <w:rFonts w:cs="Simplified Arabic"/>
          <w:b/>
          <w:bCs/>
          <w:u w:val="single"/>
          <w:rtl/>
        </w:rPr>
        <w:t xml:space="preserve"> : جرائم المعلوماتية </w:t>
      </w:r>
      <w:r w:rsidRPr="00AA06A4">
        <w:rPr>
          <w:rFonts w:cs="Simplified Arabic"/>
          <w:b/>
          <w:bCs/>
          <w:rtl/>
        </w:rPr>
        <w:tab/>
      </w:r>
      <w:r w:rsidRPr="00AA06A4">
        <w:rPr>
          <w:rFonts w:cs="Simplified Arabic"/>
          <w:b/>
          <w:bCs/>
          <w:rtl/>
        </w:rPr>
        <w:tab/>
      </w:r>
      <w:r w:rsidRPr="00AA06A4">
        <w:rPr>
          <w:rFonts w:cs="Simplified Arabic"/>
          <w:b/>
          <w:bCs/>
        </w:rPr>
        <w:t>(30 PERIODES )</w:t>
      </w:r>
    </w:p>
    <w:p w:rsidR="00A963DC" w:rsidRPr="00AA06A4" w:rsidRDefault="00A963DC" w:rsidP="00A963DC">
      <w:pPr>
        <w:bidi/>
        <w:ind w:left="742"/>
        <w:rPr>
          <w:rFonts w:cs="Simplified Arabic"/>
          <w:b/>
          <w:bCs/>
          <w:u w:val="single"/>
          <w:rtl/>
        </w:rPr>
      </w:pPr>
      <w:r w:rsidRPr="00AA06A4">
        <w:rPr>
          <w:rFonts w:cs="Simplified Arabic"/>
          <w:b/>
          <w:bCs/>
          <w:u w:val="single"/>
          <w:rtl/>
        </w:rPr>
        <w:t xml:space="preserve">الباب الاول : القانون الجزائي العام </w:t>
      </w:r>
    </w:p>
    <w:p w:rsidR="00A963DC" w:rsidRPr="00AA06A4" w:rsidRDefault="00A963DC" w:rsidP="00A963DC">
      <w:pPr>
        <w:bidi/>
        <w:ind w:left="742"/>
        <w:rPr>
          <w:rFonts w:cs="Simplified Arabic"/>
          <w:b/>
          <w:bCs/>
          <w:u w:val="single"/>
          <w:rtl/>
        </w:rPr>
      </w:pPr>
      <w:r w:rsidRPr="00AA06A4">
        <w:rPr>
          <w:rFonts w:cs="Simplified Arabic"/>
          <w:b/>
          <w:bCs/>
          <w:u w:val="single"/>
          <w:rtl/>
        </w:rPr>
        <w:t>الجريمـــة :</w:t>
      </w:r>
    </w:p>
    <w:p w:rsidR="00A963DC" w:rsidRPr="006B1691" w:rsidRDefault="00A963DC" w:rsidP="00AC405A">
      <w:pPr>
        <w:numPr>
          <w:ilvl w:val="0"/>
          <w:numId w:val="73"/>
        </w:numPr>
        <w:tabs>
          <w:tab w:val="clear" w:pos="360"/>
          <w:tab w:val="num" w:pos="1418"/>
        </w:tabs>
        <w:bidi/>
        <w:spacing w:after="0" w:line="240" w:lineRule="auto"/>
        <w:ind w:left="1800"/>
        <w:rPr>
          <w:rFonts w:cs="Simplified Arabic"/>
          <w:b/>
          <w:bCs/>
          <w:rtl/>
        </w:rPr>
      </w:pPr>
      <w:r w:rsidRPr="006B1691">
        <w:rPr>
          <w:rFonts w:cs="Simplified Arabic"/>
          <w:b/>
          <w:bCs/>
          <w:rtl/>
        </w:rPr>
        <w:t xml:space="preserve">تعريفها </w:t>
      </w:r>
      <w:r w:rsidRPr="006B1691">
        <w:rPr>
          <w:rFonts w:cs="Simplified Arabic" w:hint="cs"/>
          <w:b/>
          <w:bCs/>
          <w:rtl/>
        </w:rPr>
        <w:t>أ</w:t>
      </w:r>
      <w:r w:rsidRPr="006B1691">
        <w:rPr>
          <w:rFonts w:cs="Simplified Arabic"/>
          <w:b/>
          <w:bCs/>
          <w:rtl/>
        </w:rPr>
        <w:t>ركانها وتصنيفها بحسب جسامتها وموضوعها وامتدادها الزمني .</w:t>
      </w:r>
    </w:p>
    <w:p w:rsidR="00A963DC" w:rsidRPr="006B1691" w:rsidRDefault="00A963DC" w:rsidP="00AC405A">
      <w:pPr>
        <w:numPr>
          <w:ilvl w:val="0"/>
          <w:numId w:val="73"/>
        </w:numPr>
        <w:tabs>
          <w:tab w:val="clear" w:pos="360"/>
          <w:tab w:val="num" w:pos="1418"/>
        </w:tabs>
        <w:bidi/>
        <w:spacing w:after="0" w:line="240" w:lineRule="auto"/>
        <w:ind w:left="1800"/>
        <w:rPr>
          <w:rFonts w:cs="Simplified Arabic"/>
          <w:b/>
          <w:bCs/>
          <w:rtl/>
        </w:rPr>
      </w:pPr>
      <w:r w:rsidRPr="006B1691">
        <w:rPr>
          <w:rFonts w:cs="Simplified Arabic" w:hint="cs"/>
          <w:b/>
          <w:bCs/>
          <w:rtl/>
        </w:rPr>
        <w:t>أ</w:t>
      </w:r>
      <w:r w:rsidRPr="006B1691">
        <w:rPr>
          <w:rFonts w:cs="Simplified Arabic"/>
          <w:b/>
          <w:bCs/>
          <w:rtl/>
        </w:rPr>
        <w:t>نواع العقوبات ال</w:t>
      </w:r>
      <w:r w:rsidRPr="006B1691">
        <w:rPr>
          <w:rFonts w:cs="Simplified Arabic" w:hint="cs"/>
          <w:b/>
          <w:bCs/>
          <w:rtl/>
        </w:rPr>
        <w:t>أ</w:t>
      </w:r>
      <w:r w:rsidRPr="006B1691">
        <w:rPr>
          <w:rFonts w:cs="Simplified Arabic"/>
          <w:b/>
          <w:bCs/>
          <w:rtl/>
        </w:rPr>
        <w:t>صلية والفرعية .</w:t>
      </w:r>
    </w:p>
    <w:p w:rsidR="00A963DC" w:rsidRPr="006B1691" w:rsidRDefault="00A963DC" w:rsidP="00AC405A">
      <w:pPr>
        <w:numPr>
          <w:ilvl w:val="0"/>
          <w:numId w:val="73"/>
        </w:numPr>
        <w:tabs>
          <w:tab w:val="clear" w:pos="360"/>
          <w:tab w:val="num" w:pos="1418"/>
        </w:tabs>
        <w:bidi/>
        <w:spacing w:after="0" w:line="240" w:lineRule="auto"/>
        <w:ind w:left="1800"/>
        <w:rPr>
          <w:rFonts w:cs="Simplified Arabic"/>
          <w:b/>
          <w:bCs/>
        </w:rPr>
      </w:pPr>
      <w:r w:rsidRPr="006B1691">
        <w:rPr>
          <w:rFonts w:cs="Simplified Arabic"/>
          <w:b/>
          <w:bCs/>
          <w:rtl/>
        </w:rPr>
        <w:t xml:space="preserve">المساهمة الجرمية : </w:t>
      </w:r>
      <w:r w:rsidRPr="006B1691">
        <w:rPr>
          <w:rFonts w:cs="Simplified Arabic" w:hint="cs"/>
          <w:b/>
          <w:bCs/>
          <w:rtl/>
        </w:rPr>
        <w:t>أ</w:t>
      </w:r>
      <w:r w:rsidRPr="006B1691">
        <w:rPr>
          <w:rFonts w:cs="Simplified Arabic"/>
          <w:b/>
          <w:bCs/>
          <w:rtl/>
        </w:rPr>
        <w:t>نواع المساهمين في الفعل الجرمي ( الاشتراك الجرمي ) .</w:t>
      </w:r>
    </w:p>
    <w:p w:rsidR="00A963DC" w:rsidRPr="006B1691" w:rsidRDefault="00A963DC" w:rsidP="00AC405A">
      <w:pPr>
        <w:numPr>
          <w:ilvl w:val="0"/>
          <w:numId w:val="73"/>
        </w:numPr>
        <w:tabs>
          <w:tab w:val="clear" w:pos="360"/>
          <w:tab w:val="num" w:pos="1418"/>
        </w:tabs>
        <w:bidi/>
        <w:spacing w:after="0" w:line="240" w:lineRule="auto"/>
        <w:ind w:left="1800"/>
        <w:rPr>
          <w:rFonts w:cs="Simplified Arabic"/>
          <w:b/>
          <w:bCs/>
          <w:rtl/>
        </w:rPr>
      </w:pPr>
      <w:r w:rsidRPr="006B1691">
        <w:rPr>
          <w:rFonts w:cs="Simplified Arabic"/>
          <w:b/>
          <w:bCs/>
          <w:rtl/>
        </w:rPr>
        <w:t>المحاولة الجرمية .</w:t>
      </w:r>
    </w:p>
    <w:p w:rsidR="00A963DC" w:rsidRPr="006B1691" w:rsidRDefault="00A963DC" w:rsidP="00AC405A">
      <w:pPr>
        <w:numPr>
          <w:ilvl w:val="0"/>
          <w:numId w:val="73"/>
        </w:numPr>
        <w:tabs>
          <w:tab w:val="clear" w:pos="360"/>
          <w:tab w:val="num" w:pos="1418"/>
        </w:tabs>
        <w:bidi/>
        <w:spacing w:after="0" w:line="240" w:lineRule="auto"/>
        <w:ind w:left="1800"/>
        <w:rPr>
          <w:rFonts w:cs="Simplified Arabic"/>
          <w:b/>
          <w:bCs/>
          <w:rtl/>
        </w:rPr>
      </w:pPr>
      <w:r w:rsidRPr="006B1691">
        <w:rPr>
          <w:rFonts w:cs="Simplified Arabic"/>
          <w:b/>
          <w:bCs/>
          <w:rtl/>
        </w:rPr>
        <w:t>مفهوم الدعوى العامة والدعوى المدنية .</w:t>
      </w:r>
    </w:p>
    <w:p w:rsidR="00A963DC" w:rsidRPr="006B1691" w:rsidRDefault="00A963DC" w:rsidP="00AC405A">
      <w:pPr>
        <w:numPr>
          <w:ilvl w:val="0"/>
          <w:numId w:val="73"/>
        </w:numPr>
        <w:tabs>
          <w:tab w:val="clear" w:pos="360"/>
          <w:tab w:val="num" w:pos="1418"/>
        </w:tabs>
        <w:bidi/>
        <w:spacing w:after="0" w:line="240" w:lineRule="auto"/>
        <w:ind w:left="1800"/>
        <w:rPr>
          <w:rFonts w:cs="Simplified Arabic"/>
          <w:b/>
          <w:bCs/>
          <w:rtl/>
        </w:rPr>
      </w:pPr>
      <w:r w:rsidRPr="006B1691">
        <w:rPr>
          <w:rFonts w:cs="Simplified Arabic"/>
          <w:b/>
          <w:bCs/>
          <w:rtl/>
        </w:rPr>
        <w:t>دور النيابة العامة في ملاحقة الجرائم والاستثناءات على الملاحقة.</w:t>
      </w:r>
    </w:p>
    <w:p w:rsidR="00A963DC" w:rsidRPr="006B1691" w:rsidRDefault="00A963DC" w:rsidP="00AC405A">
      <w:pPr>
        <w:numPr>
          <w:ilvl w:val="0"/>
          <w:numId w:val="73"/>
        </w:numPr>
        <w:tabs>
          <w:tab w:val="clear" w:pos="360"/>
          <w:tab w:val="num" w:pos="1418"/>
        </w:tabs>
        <w:bidi/>
        <w:spacing w:after="0" w:line="240" w:lineRule="auto"/>
        <w:ind w:left="1800"/>
        <w:rPr>
          <w:rFonts w:cs="Simplified Arabic"/>
          <w:b/>
          <w:bCs/>
          <w:rtl/>
        </w:rPr>
      </w:pPr>
      <w:r w:rsidRPr="006B1691">
        <w:rPr>
          <w:rFonts w:cs="Simplified Arabic"/>
          <w:b/>
          <w:bCs/>
          <w:rtl/>
        </w:rPr>
        <w:lastRenderedPageBreak/>
        <w:t>مرور الزمن على الافعال الجرمية</w:t>
      </w:r>
      <w:r w:rsidRPr="006B1691">
        <w:rPr>
          <w:rFonts w:cs="Simplified Arabic" w:hint="cs"/>
          <w:b/>
          <w:bCs/>
          <w:rtl/>
        </w:rPr>
        <w:t xml:space="preserve">: </w:t>
      </w:r>
      <w:r w:rsidRPr="006B1691">
        <w:rPr>
          <w:rFonts w:cs="Simplified Arabic"/>
          <w:b/>
          <w:bCs/>
          <w:rtl/>
        </w:rPr>
        <w:t xml:space="preserve">( على الملاحقة / وعلى الحكم) </w:t>
      </w:r>
      <w:r w:rsidRPr="006B1691">
        <w:rPr>
          <w:rFonts w:cs="Simplified Arabic" w:hint="cs"/>
          <w:b/>
          <w:bCs/>
          <w:rtl/>
        </w:rPr>
        <w:t>.</w:t>
      </w:r>
    </w:p>
    <w:p w:rsidR="00A963DC" w:rsidRPr="006B1691" w:rsidRDefault="00A963DC" w:rsidP="00A963DC">
      <w:pPr>
        <w:bidi/>
        <w:ind w:left="742"/>
        <w:rPr>
          <w:rFonts w:cs="Simplified Arabic"/>
          <w:b/>
          <w:bCs/>
          <w:u w:val="single"/>
          <w:rtl/>
        </w:rPr>
      </w:pPr>
      <w:r w:rsidRPr="006B1691">
        <w:rPr>
          <w:rFonts w:cs="Simplified Arabic"/>
          <w:b/>
          <w:bCs/>
          <w:u w:val="single"/>
          <w:rtl/>
        </w:rPr>
        <w:t>الباب الثاني : انواع الجرائم والعقوبات والتدابير التحفظية المنصوص عليها في القانون رقم 75/99:</w:t>
      </w:r>
    </w:p>
    <w:p w:rsidR="00A963DC" w:rsidRPr="006B1691" w:rsidRDefault="00A963DC" w:rsidP="00A963DC">
      <w:pPr>
        <w:bidi/>
        <w:ind w:left="720"/>
        <w:rPr>
          <w:rFonts w:cs="Simplified Arabic"/>
          <w:b/>
          <w:bCs/>
          <w:rtl/>
        </w:rPr>
      </w:pPr>
      <w:r>
        <w:rPr>
          <w:rFonts w:cs="Simplified Arabic" w:hint="cs"/>
          <w:b/>
          <w:bCs/>
          <w:rtl/>
        </w:rPr>
        <w:tab/>
      </w:r>
      <w:r>
        <w:rPr>
          <w:rFonts w:cs="Simplified Arabic" w:hint="cs"/>
          <w:b/>
          <w:bCs/>
          <w:rtl/>
        </w:rPr>
        <w:tab/>
        <w:t xml:space="preserve">1) - </w:t>
      </w:r>
      <w:r w:rsidRPr="006B1691">
        <w:rPr>
          <w:rFonts w:cs="Simplified Arabic"/>
          <w:b/>
          <w:bCs/>
          <w:rtl/>
        </w:rPr>
        <w:t xml:space="preserve"> جرم التقليد ( </w:t>
      </w:r>
      <w:r w:rsidRPr="006B1691">
        <w:rPr>
          <w:rFonts w:cs="Simplified Arabic" w:hint="cs"/>
          <w:b/>
          <w:bCs/>
          <w:rtl/>
        </w:rPr>
        <w:t>أ</w:t>
      </w:r>
      <w:r w:rsidRPr="006B1691">
        <w:rPr>
          <w:rFonts w:cs="Simplified Arabic"/>
          <w:b/>
          <w:bCs/>
          <w:rtl/>
        </w:rPr>
        <w:t>ركانه)</w:t>
      </w:r>
      <w:r>
        <w:rPr>
          <w:rFonts w:cs="Simplified Arabic" w:hint="cs"/>
          <w:b/>
          <w:bCs/>
          <w:rtl/>
        </w:rPr>
        <w:t>.</w:t>
      </w:r>
      <w:r w:rsidRPr="006B1691">
        <w:rPr>
          <w:rFonts w:cs="Simplified Arabic"/>
          <w:b/>
          <w:bCs/>
          <w:rtl/>
        </w:rPr>
        <w:t xml:space="preserve"> </w:t>
      </w:r>
    </w:p>
    <w:p w:rsidR="00A963DC" w:rsidRPr="006B1691" w:rsidRDefault="00A963DC" w:rsidP="00A963DC">
      <w:pPr>
        <w:bidi/>
        <w:rPr>
          <w:rFonts w:cs="Simplified Arabic"/>
          <w:b/>
          <w:bCs/>
          <w:rtl/>
        </w:rPr>
      </w:pPr>
      <w:r>
        <w:rPr>
          <w:rFonts w:cs="Simplified Arabic" w:hint="cs"/>
          <w:b/>
          <w:bCs/>
          <w:rtl/>
        </w:rPr>
        <w:tab/>
      </w:r>
      <w:r>
        <w:rPr>
          <w:rFonts w:cs="Simplified Arabic" w:hint="cs"/>
          <w:b/>
          <w:bCs/>
          <w:rtl/>
        </w:rPr>
        <w:tab/>
      </w:r>
      <w:r>
        <w:rPr>
          <w:rFonts w:cs="Simplified Arabic" w:hint="cs"/>
          <w:b/>
          <w:bCs/>
          <w:rtl/>
        </w:rPr>
        <w:tab/>
        <w:t xml:space="preserve">2) - </w:t>
      </w:r>
      <w:r w:rsidRPr="006B1691">
        <w:rPr>
          <w:rFonts w:cs="Simplified Arabic"/>
          <w:b/>
          <w:bCs/>
          <w:rtl/>
        </w:rPr>
        <w:t>جرم الاتجار بالبرامج بدون و</w:t>
      </w:r>
      <w:r w:rsidRPr="006B1691">
        <w:rPr>
          <w:rFonts w:cs="Simplified Arabic" w:hint="cs"/>
          <w:b/>
          <w:bCs/>
          <w:rtl/>
        </w:rPr>
        <w:t>جه</w:t>
      </w:r>
      <w:r w:rsidRPr="006B1691">
        <w:rPr>
          <w:rFonts w:cs="Simplified Arabic"/>
          <w:b/>
          <w:bCs/>
          <w:rtl/>
        </w:rPr>
        <w:t xml:space="preserve"> حق (</w:t>
      </w:r>
      <w:r w:rsidRPr="006B1691">
        <w:rPr>
          <w:rFonts w:cs="Simplified Arabic" w:hint="cs"/>
          <w:b/>
          <w:bCs/>
          <w:rtl/>
        </w:rPr>
        <w:t>أ</w:t>
      </w:r>
      <w:r w:rsidRPr="006B1691">
        <w:rPr>
          <w:rFonts w:cs="Simplified Arabic"/>
          <w:b/>
          <w:bCs/>
          <w:rtl/>
        </w:rPr>
        <w:t>ركانه)</w:t>
      </w:r>
      <w:r w:rsidRPr="006B1691">
        <w:rPr>
          <w:rFonts w:cs="Simplified Arabic" w:hint="cs"/>
          <w:b/>
          <w:bCs/>
          <w:rtl/>
        </w:rPr>
        <w:t>، وجرائم الانترنت .</w:t>
      </w:r>
    </w:p>
    <w:p w:rsidR="00A963DC" w:rsidRPr="006B1691" w:rsidRDefault="00A963DC" w:rsidP="00AC405A">
      <w:pPr>
        <w:numPr>
          <w:ilvl w:val="0"/>
          <w:numId w:val="77"/>
        </w:numPr>
        <w:bidi/>
        <w:spacing w:after="0" w:line="240" w:lineRule="auto"/>
        <w:rPr>
          <w:rFonts w:cs="Simplified Arabic"/>
          <w:b/>
          <w:bCs/>
          <w:rtl/>
        </w:rPr>
      </w:pPr>
      <w:r>
        <w:rPr>
          <w:rFonts w:cs="Simplified Arabic" w:hint="cs"/>
          <w:b/>
          <w:bCs/>
          <w:rtl/>
        </w:rPr>
        <w:t xml:space="preserve">- </w:t>
      </w:r>
      <w:r w:rsidRPr="006B1691">
        <w:rPr>
          <w:rFonts w:cs="Simplified Arabic"/>
          <w:b/>
          <w:bCs/>
          <w:rtl/>
        </w:rPr>
        <w:t xml:space="preserve">جرم ادخال برامج وتسويقها دون وجد حق ( </w:t>
      </w:r>
      <w:r w:rsidRPr="006B1691">
        <w:rPr>
          <w:rFonts w:cs="Simplified Arabic" w:hint="cs"/>
          <w:b/>
          <w:bCs/>
          <w:rtl/>
        </w:rPr>
        <w:t>أ</w:t>
      </w:r>
      <w:r w:rsidRPr="006B1691">
        <w:rPr>
          <w:rFonts w:cs="Simplified Arabic"/>
          <w:b/>
          <w:bCs/>
          <w:rtl/>
        </w:rPr>
        <w:t xml:space="preserve">ركانه ) </w:t>
      </w:r>
    </w:p>
    <w:p w:rsidR="00A963DC" w:rsidRPr="006B1691" w:rsidRDefault="00A963DC" w:rsidP="00AC405A">
      <w:pPr>
        <w:numPr>
          <w:ilvl w:val="0"/>
          <w:numId w:val="77"/>
        </w:numPr>
        <w:bidi/>
        <w:spacing w:after="0" w:line="240" w:lineRule="auto"/>
        <w:rPr>
          <w:rFonts w:cs="Simplified Arabic"/>
          <w:b/>
          <w:bCs/>
          <w:rtl/>
        </w:rPr>
      </w:pPr>
      <w:r w:rsidRPr="006B1691">
        <w:rPr>
          <w:rFonts w:cs="Simplified Arabic"/>
          <w:b/>
          <w:bCs/>
          <w:rtl/>
        </w:rPr>
        <w:t xml:space="preserve"> - جرم انتحال صفة كاذبة ( </w:t>
      </w:r>
      <w:r w:rsidRPr="006B1691">
        <w:rPr>
          <w:rFonts w:cs="Simplified Arabic" w:hint="cs"/>
          <w:b/>
          <w:bCs/>
          <w:rtl/>
        </w:rPr>
        <w:t>أ</w:t>
      </w:r>
      <w:r w:rsidRPr="006B1691">
        <w:rPr>
          <w:rFonts w:cs="Simplified Arabic"/>
          <w:b/>
          <w:bCs/>
          <w:rtl/>
        </w:rPr>
        <w:t xml:space="preserve">ركانه ) </w:t>
      </w:r>
    </w:p>
    <w:p w:rsidR="00A963DC" w:rsidRPr="006B1691" w:rsidRDefault="00A963DC" w:rsidP="00AC405A">
      <w:pPr>
        <w:numPr>
          <w:ilvl w:val="0"/>
          <w:numId w:val="77"/>
        </w:numPr>
        <w:tabs>
          <w:tab w:val="num" w:pos="2858"/>
        </w:tabs>
        <w:bidi/>
        <w:spacing w:after="0" w:line="240" w:lineRule="auto"/>
        <w:rPr>
          <w:rFonts w:cs="Simplified Arabic"/>
          <w:b/>
          <w:bCs/>
          <w:rtl/>
        </w:rPr>
      </w:pPr>
      <w:r w:rsidRPr="006B1691">
        <w:rPr>
          <w:rFonts w:cs="Simplified Arabic"/>
          <w:b/>
          <w:bCs/>
          <w:rtl/>
        </w:rPr>
        <w:t xml:space="preserve"> - جرم المزاحمة الاحتيالية ( </w:t>
      </w:r>
      <w:r w:rsidRPr="006B1691">
        <w:rPr>
          <w:rFonts w:cs="Simplified Arabic" w:hint="cs"/>
          <w:b/>
          <w:bCs/>
          <w:rtl/>
        </w:rPr>
        <w:t>أ</w:t>
      </w:r>
      <w:r w:rsidRPr="006B1691">
        <w:rPr>
          <w:rFonts w:cs="Simplified Arabic"/>
          <w:b/>
          <w:bCs/>
          <w:rtl/>
        </w:rPr>
        <w:t>ركانه )</w:t>
      </w:r>
    </w:p>
    <w:p w:rsidR="00A963DC" w:rsidRDefault="00A963DC" w:rsidP="00AC405A">
      <w:pPr>
        <w:numPr>
          <w:ilvl w:val="0"/>
          <w:numId w:val="77"/>
        </w:numPr>
        <w:tabs>
          <w:tab w:val="num" w:pos="2858"/>
        </w:tabs>
        <w:bidi/>
        <w:spacing w:after="0" w:line="240" w:lineRule="auto"/>
        <w:rPr>
          <w:rFonts w:cs="Simplified Arabic"/>
          <w:b/>
          <w:bCs/>
        </w:rPr>
      </w:pPr>
      <w:r w:rsidRPr="006B1691">
        <w:rPr>
          <w:rFonts w:cs="Simplified Arabic"/>
          <w:b/>
          <w:bCs/>
          <w:rtl/>
        </w:rPr>
        <w:t xml:space="preserve"> - التدابير التحفظية والعطل والضرر: </w:t>
      </w:r>
    </w:p>
    <w:p w:rsidR="00A963DC" w:rsidRPr="006B1691" w:rsidRDefault="00A963DC" w:rsidP="00A963DC">
      <w:pPr>
        <w:bidi/>
        <w:ind w:left="2160"/>
        <w:rPr>
          <w:rFonts w:cs="Simplified Arabic"/>
          <w:b/>
          <w:bCs/>
          <w:rtl/>
        </w:rPr>
      </w:pPr>
      <w:r w:rsidRPr="006B1691">
        <w:rPr>
          <w:rFonts w:cs="Simplified Arabic"/>
          <w:b/>
          <w:bCs/>
          <w:rtl/>
        </w:rPr>
        <w:t xml:space="preserve">   (أ) </w:t>
      </w:r>
      <w:r>
        <w:rPr>
          <w:rFonts w:cs="Simplified Arabic" w:hint="cs"/>
          <w:b/>
          <w:bCs/>
          <w:rtl/>
        </w:rPr>
        <w:t xml:space="preserve">-  </w:t>
      </w:r>
      <w:r w:rsidRPr="006B1691">
        <w:rPr>
          <w:rFonts w:cs="Simplified Arabic"/>
          <w:b/>
          <w:bCs/>
          <w:rtl/>
        </w:rPr>
        <w:t>مفهوم الغرامة الاكراهية التي يقررها قاضي</w:t>
      </w:r>
      <w:r>
        <w:rPr>
          <w:rFonts w:cs="Simplified Arabic" w:hint="cs"/>
          <w:b/>
          <w:bCs/>
          <w:rtl/>
        </w:rPr>
        <w:t xml:space="preserve"> </w:t>
      </w:r>
      <w:r w:rsidRPr="006B1691">
        <w:rPr>
          <w:rFonts w:cs="Simplified Arabic"/>
          <w:b/>
          <w:bCs/>
          <w:rtl/>
        </w:rPr>
        <w:t xml:space="preserve">الأمور المستعجلة </w:t>
      </w:r>
      <w:r w:rsidRPr="006B1691">
        <w:rPr>
          <w:rFonts w:cs="Simplified Arabic" w:hint="cs"/>
          <w:b/>
          <w:bCs/>
          <w:rtl/>
        </w:rPr>
        <w:t>أ</w:t>
      </w:r>
      <w:r w:rsidRPr="006B1691">
        <w:rPr>
          <w:rFonts w:cs="Simplified Arabic"/>
          <w:b/>
          <w:bCs/>
          <w:rtl/>
        </w:rPr>
        <w:t xml:space="preserve">و المدعـي العــام </w:t>
      </w:r>
    </w:p>
    <w:p w:rsidR="00A963DC" w:rsidRPr="006B1691" w:rsidRDefault="00A963DC" w:rsidP="00A963DC">
      <w:pPr>
        <w:bidi/>
        <w:ind w:left="742"/>
        <w:rPr>
          <w:rFonts w:cs="Simplified Arabic"/>
          <w:b/>
          <w:bCs/>
          <w:rtl/>
        </w:rPr>
      </w:pPr>
      <w:r>
        <w:rPr>
          <w:rFonts w:cs="Simplified Arabic" w:hint="cs"/>
          <w:b/>
          <w:bCs/>
          <w:rtl/>
        </w:rPr>
        <w:t xml:space="preserve">                         </w:t>
      </w:r>
      <w:r w:rsidRPr="006B1691">
        <w:rPr>
          <w:rFonts w:cs="Simplified Arabic"/>
          <w:b/>
          <w:bCs/>
          <w:rtl/>
        </w:rPr>
        <w:t xml:space="preserve">  </w:t>
      </w:r>
      <w:r>
        <w:rPr>
          <w:rFonts w:cs="Simplified Arabic" w:hint="cs"/>
          <w:b/>
          <w:bCs/>
          <w:rtl/>
        </w:rPr>
        <w:t xml:space="preserve"> </w:t>
      </w:r>
      <w:r w:rsidRPr="006B1691">
        <w:rPr>
          <w:rFonts w:cs="Simplified Arabic"/>
          <w:b/>
          <w:bCs/>
          <w:rtl/>
        </w:rPr>
        <w:t xml:space="preserve"> او رئيس مصلحة حماية الملكية الفكرية </w:t>
      </w:r>
      <w:r w:rsidRPr="006B1691">
        <w:rPr>
          <w:rFonts w:cs="Simplified Arabic" w:hint="cs"/>
          <w:b/>
          <w:bCs/>
          <w:rtl/>
        </w:rPr>
        <w:t>.</w:t>
      </w:r>
    </w:p>
    <w:p w:rsidR="00A963DC" w:rsidRPr="006B1691" w:rsidRDefault="00A963DC" w:rsidP="00A963DC">
      <w:pPr>
        <w:bidi/>
        <w:ind w:left="742"/>
        <w:rPr>
          <w:rFonts w:cs="Simplified Arabic"/>
          <w:b/>
          <w:bCs/>
          <w:rtl/>
        </w:rPr>
      </w:pPr>
      <w:r w:rsidRPr="006B1691">
        <w:rPr>
          <w:rFonts w:cs="Simplified Arabic"/>
          <w:b/>
          <w:bCs/>
          <w:rtl/>
        </w:rPr>
        <w:t xml:space="preserve">            </w:t>
      </w:r>
      <w:r w:rsidRPr="006B1691">
        <w:rPr>
          <w:rFonts w:cs="Simplified Arabic"/>
          <w:b/>
          <w:bCs/>
          <w:rtl/>
        </w:rPr>
        <w:tab/>
      </w:r>
      <w:r>
        <w:rPr>
          <w:rFonts w:cs="Simplified Arabic" w:hint="cs"/>
          <w:b/>
          <w:bCs/>
          <w:rtl/>
        </w:rPr>
        <w:t xml:space="preserve">   </w:t>
      </w:r>
      <w:r w:rsidRPr="006B1691">
        <w:rPr>
          <w:rFonts w:cs="Simplified Arabic"/>
          <w:b/>
          <w:bCs/>
          <w:rtl/>
        </w:rPr>
        <w:t>(ب)</w:t>
      </w:r>
      <w:r>
        <w:rPr>
          <w:rFonts w:cs="Simplified Arabic" w:hint="cs"/>
          <w:b/>
          <w:bCs/>
          <w:rtl/>
        </w:rPr>
        <w:t xml:space="preserve">- </w:t>
      </w:r>
      <w:r w:rsidRPr="006B1691">
        <w:rPr>
          <w:rFonts w:cs="Simplified Arabic"/>
          <w:b/>
          <w:bCs/>
          <w:rtl/>
        </w:rPr>
        <w:t xml:space="preserve"> مفهوم الحراسة القضائية </w:t>
      </w:r>
      <w:r w:rsidRPr="006B1691">
        <w:rPr>
          <w:rFonts w:cs="Simplified Arabic" w:hint="cs"/>
          <w:b/>
          <w:bCs/>
          <w:rtl/>
        </w:rPr>
        <w:t>.</w:t>
      </w:r>
    </w:p>
    <w:p w:rsidR="00A963DC" w:rsidRPr="006B1691" w:rsidRDefault="00A963DC" w:rsidP="00A963DC">
      <w:pPr>
        <w:bidi/>
        <w:ind w:left="742"/>
        <w:rPr>
          <w:rFonts w:cs="Simplified Arabic"/>
          <w:b/>
          <w:bCs/>
          <w:rtl/>
        </w:rPr>
      </w:pPr>
      <w:r w:rsidRPr="006B1691">
        <w:rPr>
          <w:rFonts w:cs="Simplified Arabic"/>
          <w:b/>
          <w:bCs/>
          <w:rtl/>
        </w:rPr>
        <w:tab/>
      </w:r>
      <w:r w:rsidRPr="006B1691">
        <w:rPr>
          <w:rFonts w:cs="Simplified Arabic"/>
          <w:b/>
          <w:bCs/>
          <w:rtl/>
        </w:rPr>
        <w:tab/>
      </w:r>
      <w:r>
        <w:rPr>
          <w:rFonts w:cs="Simplified Arabic" w:hint="cs"/>
          <w:b/>
          <w:bCs/>
          <w:rtl/>
        </w:rPr>
        <w:t xml:space="preserve">   </w:t>
      </w:r>
      <w:r w:rsidRPr="006B1691">
        <w:rPr>
          <w:rFonts w:cs="Simplified Arabic"/>
          <w:b/>
          <w:bCs/>
          <w:rtl/>
        </w:rPr>
        <w:t xml:space="preserve">(ج) </w:t>
      </w:r>
      <w:r>
        <w:rPr>
          <w:rFonts w:cs="Simplified Arabic" w:hint="cs"/>
          <w:b/>
          <w:bCs/>
          <w:rtl/>
        </w:rPr>
        <w:t xml:space="preserve">- </w:t>
      </w:r>
      <w:r w:rsidRPr="006B1691">
        <w:rPr>
          <w:rFonts w:cs="Simplified Arabic"/>
          <w:b/>
          <w:bCs/>
          <w:rtl/>
        </w:rPr>
        <w:t>الحجز وكيفية وضع محضر الحجز والسلطة المخولة ذلك .</w:t>
      </w:r>
    </w:p>
    <w:p w:rsidR="00A963DC" w:rsidRPr="006B1691" w:rsidRDefault="00A963DC" w:rsidP="00A963DC">
      <w:pPr>
        <w:bidi/>
        <w:ind w:left="742"/>
        <w:rPr>
          <w:rFonts w:cs="Simplified Arabic"/>
          <w:b/>
          <w:bCs/>
          <w:rtl/>
        </w:rPr>
      </w:pPr>
      <w:r w:rsidRPr="006B1691">
        <w:rPr>
          <w:rFonts w:cs="Simplified Arabic"/>
          <w:b/>
          <w:bCs/>
          <w:rtl/>
        </w:rPr>
        <w:tab/>
      </w:r>
      <w:r w:rsidRPr="006B1691">
        <w:rPr>
          <w:rFonts w:cs="Simplified Arabic"/>
          <w:b/>
          <w:bCs/>
          <w:rtl/>
        </w:rPr>
        <w:tab/>
      </w:r>
      <w:r>
        <w:rPr>
          <w:rFonts w:cs="Simplified Arabic" w:hint="cs"/>
          <w:b/>
          <w:bCs/>
          <w:rtl/>
        </w:rPr>
        <w:t xml:space="preserve">    </w:t>
      </w:r>
      <w:r w:rsidRPr="006B1691">
        <w:rPr>
          <w:rFonts w:cs="Simplified Arabic"/>
          <w:b/>
          <w:bCs/>
          <w:rtl/>
        </w:rPr>
        <w:t xml:space="preserve">(د) </w:t>
      </w:r>
      <w:r>
        <w:rPr>
          <w:rFonts w:cs="Simplified Arabic" w:hint="cs"/>
          <w:b/>
          <w:bCs/>
          <w:rtl/>
        </w:rPr>
        <w:t xml:space="preserve">- </w:t>
      </w:r>
      <w:r w:rsidRPr="006B1691">
        <w:rPr>
          <w:rFonts w:cs="Simplified Arabic"/>
          <w:b/>
          <w:bCs/>
          <w:rtl/>
        </w:rPr>
        <w:t xml:space="preserve"> نشر الحكم </w:t>
      </w:r>
      <w:r w:rsidRPr="006B1691">
        <w:rPr>
          <w:rFonts w:cs="Simplified Arabic"/>
          <w:b/>
          <w:bCs/>
        </w:rPr>
        <w:t>–</w:t>
      </w:r>
      <w:r w:rsidRPr="006B1691">
        <w:rPr>
          <w:rFonts w:cs="Simplified Arabic"/>
          <w:b/>
          <w:bCs/>
          <w:rtl/>
        </w:rPr>
        <w:t xml:space="preserve"> المصادرة </w:t>
      </w:r>
      <w:r w:rsidRPr="006B1691">
        <w:rPr>
          <w:rFonts w:cs="Simplified Arabic"/>
          <w:b/>
          <w:bCs/>
        </w:rPr>
        <w:t>–</w:t>
      </w:r>
      <w:r w:rsidRPr="006B1691">
        <w:rPr>
          <w:rFonts w:cs="Simplified Arabic"/>
          <w:b/>
          <w:bCs/>
          <w:rtl/>
        </w:rPr>
        <w:t xml:space="preserve"> العقوبات الفرعية </w:t>
      </w:r>
      <w:r>
        <w:rPr>
          <w:rFonts w:cs="Simplified Arabic" w:hint="cs"/>
          <w:b/>
          <w:bCs/>
          <w:rtl/>
        </w:rPr>
        <w:t xml:space="preserve"> </w:t>
      </w:r>
      <w:r w:rsidRPr="006B1691">
        <w:rPr>
          <w:rFonts w:cs="Simplified Arabic"/>
          <w:b/>
          <w:bCs/>
          <w:rtl/>
        </w:rPr>
        <w:t xml:space="preserve">اقفال المحل </w:t>
      </w:r>
      <w:r w:rsidRPr="006B1691">
        <w:rPr>
          <w:rFonts w:cs="Simplified Arabic"/>
          <w:b/>
          <w:bCs/>
        </w:rPr>
        <w:t>–</w:t>
      </w:r>
      <w:r w:rsidRPr="006B1691">
        <w:rPr>
          <w:rFonts w:cs="Simplified Arabic"/>
          <w:b/>
          <w:bCs/>
          <w:rtl/>
        </w:rPr>
        <w:t xml:space="preserve"> الاتلاف .</w:t>
      </w:r>
    </w:p>
    <w:p w:rsidR="00A963DC" w:rsidRDefault="00A963DC" w:rsidP="00A963DC">
      <w:pPr>
        <w:bidi/>
        <w:ind w:left="742"/>
        <w:rPr>
          <w:rFonts w:cs="Simplified Arabic"/>
          <w:b/>
          <w:bCs/>
        </w:rPr>
      </w:pPr>
    </w:p>
    <w:p w:rsidR="00A963DC" w:rsidRDefault="00A963DC" w:rsidP="00A963DC">
      <w:pPr>
        <w:bidi/>
        <w:ind w:left="742"/>
        <w:rPr>
          <w:rFonts w:cs="Simplified Arabic"/>
          <w:b/>
          <w:bCs/>
        </w:rPr>
      </w:pPr>
    </w:p>
    <w:p w:rsidR="00A963DC" w:rsidRDefault="00A963DC" w:rsidP="00A963DC">
      <w:pPr>
        <w:ind w:left="742"/>
        <w:rPr>
          <w:rFonts w:cs="Simplified Arabic"/>
          <w:b/>
          <w:bCs/>
        </w:rPr>
      </w:pPr>
    </w:p>
    <w:p w:rsidR="00A963DC" w:rsidRDefault="00A963DC" w:rsidP="00A963DC">
      <w:pPr>
        <w:ind w:left="742"/>
        <w:rPr>
          <w:rFonts w:cs="Simplified Arabic"/>
          <w:b/>
          <w:bCs/>
        </w:rPr>
      </w:pPr>
    </w:p>
    <w:p w:rsidR="00A963DC" w:rsidRDefault="00A963DC" w:rsidP="00A963DC">
      <w:pPr>
        <w:ind w:left="742"/>
        <w:rPr>
          <w:rFonts w:cs="Simplified Arabic"/>
          <w:b/>
          <w:bCs/>
        </w:rPr>
      </w:pPr>
    </w:p>
    <w:p w:rsidR="00A963DC" w:rsidRDefault="00A963DC" w:rsidP="00A963DC">
      <w:pPr>
        <w:ind w:left="742"/>
        <w:rPr>
          <w:rFonts w:cs="Simplified Arabic"/>
          <w:b/>
          <w:bCs/>
        </w:rPr>
      </w:pPr>
    </w:p>
    <w:p w:rsidR="00A963DC" w:rsidRDefault="00A963DC" w:rsidP="00A963DC">
      <w:pPr>
        <w:ind w:left="742"/>
        <w:rPr>
          <w:rFonts w:cs="Simplified Arabic"/>
          <w:b/>
          <w:bCs/>
        </w:rPr>
      </w:pPr>
    </w:p>
    <w:p w:rsidR="00A963DC" w:rsidRDefault="00A963DC" w:rsidP="00A963DC">
      <w:pPr>
        <w:ind w:left="742"/>
        <w:rPr>
          <w:rFonts w:cs="Simplified Arabic"/>
          <w:b/>
          <w:bCs/>
        </w:rPr>
      </w:pPr>
    </w:p>
    <w:p w:rsidR="00A963DC" w:rsidRDefault="00A963DC" w:rsidP="00A963DC">
      <w:pPr>
        <w:ind w:left="742"/>
        <w:rPr>
          <w:rFonts w:cs="Simplified Arabic"/>
          <w:b/>
          <w:bCs/>
        </w:rPr>
      </w:pPr>
    </w:p>
    <w:p w:rsidR="00A963DC" w:rsidRDefault="00A963DC" w:rsidP="00A963DC">
      <w:pPr>
        <w:ind w:left="742"/>
        <w:rPr>
          <w:rFonts w:cs="Simplified Arabic"/>
          <w:b/>
          <w:bCs/>
        </w:rPr>
      </w:pPr>
    </w:p>
    <w:p w:rsidR="00A963DC" w:rsidRDefault="00A963DC" w:rsidP="00A963DC">
      <w:pPr>
        <w:ind w:left="742"/>
        <w:rPr>
          <w:rFonts w:cs="Simplified Arabic"/>
          <w:b/>
          <w:bCs/>
        </w:rPr>
      </w:pPr>
    </w:p>
    <w:p w:rsidR="00576FDF" w:rsidRDefault="00576FDF" w:rsidP="00A963DC">
      <w:pPr>
        <w:ind w:left="742"/>
        <w:rPr>
          <w:rFonts w:cs="Simplified Arabic"/>
          <w:b/>
          <w:bCs/>
        </w:rPr>
      </w:pPr>
      <w:bookmarkStart w:id="0" w:name="_GoBack"/>
      <w:bookmarkEnd w:id="0"/>
    </w:p>
    <w:sectPr w:rsidR="00576FDF" w:rsidSect="00B26A63">
      <w:headerReference w:type="default" r:id="rId9"/>
      <w:pgSz w:w="11907" w:h="16839" w:code="9"/>
      <w:pgMar w:top="797" w:right="1440" w:bottom="1440" w:left="1440" w:header="45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F204B" w:rsidRDefault="00EF204B" w:rsidP="00926C2D">
      <w:pPr>
        <w:spacing w:after="0" w:line="240" w:lineRule="auto"/>
      </w:pPr>
      <w:r>
        <w:separator/>
      </w:r>
    </w:p>
  </w:endnote>
  <w:endnote w:type="continuationSeparator" w:id="0">
    <w:p w:rsidR="00EF204B" w:rsidRDefault="00EF204B" w:rsidP="00926C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abic Transparent">
    <w:panose1 w:val="020B0604020202020204"/>
    <w:charset w:val="B2"/>
    <w:family w:val="auto"/>
    <w:pitch w:val="variable"/>
    <w:sig w:usb0="00002001" w:usb1="00000000" w:usb2="00000000" w:usb3="00000000" w:csb0="0000004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plified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F204B" w:rsidRDefault="00EF204B" w:rsidP="00926C2D">
      <w:pPr>
        <w:spacing w:after="0" w:line="240" w:lineRule="auto"/>
      </w:pPr>
      <w:r>
        <w:separator/>
      </w:r>
    </w:p>
  </w:footnote>
  <w:footnote w:type="continuationSeparator" w:id="0">
    <w:p w:rsidR="00EF204B" w:rsidRDefault="00EF204B" w:rsidP="00926C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Borders>
        <w:bottom w:val="single" w:sz="18" w:space="0" w:color="808080" w:themeColor="background1" w:themeShade="80"/>
        <w:insideV w:val="single" w:sz="18" w:space="0" w:color="808080" w:themeColor="background1" w:themeShade="80"/>
      </w:tblBorders>
      <w:tblCellMar>
        <w:top w:w="72" w:type="dxa"/>
        <w:left w:w="115" w:type="dxa"/>
        <w:bottom w:w="72" w:type="dxa"/>
        <w:right w:w="115" w:type="dxa"/>
      </w:tblCellMar>
      <w:tblLook w:val="04A0" w:firstRow="1" w:lastRow="0" w:firstColumn="1" w:lastColumn="0" w:noHBand="0" w:noVBand="1"/>
    </w:tblPr>
    <w:tblGrid>
      <w:gridCol w:w="8104"/>
      <w:gridCol w:w="1153"/>
    </w:tblGrid>
    <w:tr w:rsidR="00576FDF" w:rsidRPr="00943674">
      <w:trPr>
        <w:trHeight w:val="288"/>
      </w:trPr>
      <w:tc>
        <w:tcPr>
          <w:tcW w:w="7765" w:type="dxa"/>
        </w:tcPr>
        <w:p w:rsidR="00576FDF" w:rsidRPr="00943674" w:rsidRDefault="00576FDF" w:rsidP="00002B82">
          <w:pPr>
            <w:pStyle w:val="Header"/>
            <w:rPr>
              <w:rFonts w:asciiTheme="majorHAnsi" w:eastAsiaTheme="majorEastAsia" w:hAnsiTheme="majorHAnsi" w:cstheme="majorBidi"/>
              <w:sz w:val="20"/>
              <w:szCs w:val="20"/>
            </w:rPr>
          </w:pPr>
          <w:r w:rsidRPr="00943674">
            <w:rPr>
              <w:rFonts w:asciiTheme="majorHAnsi" w:eastAsiaTheme="majorEastAsia" w:hAnsiTheme="majorHAnsi" w:cstheme="majorBidi"/>
              <w:sz w:val="20"/>
              <w:szCs w:val="20"/>
            </w:rPr>
            <w:t>TS Informatique de gestion</w:t>
          </w:r>
        </w:p>
      </w:tc>
      <w:tc>
        <w:tcPr>
          <w:tcW w:w="1105" w:type="dxa"/>
        </w:tcPr>
        <w:p w:rsidR="00576FDF" w:rsidRPr="00943674" w:rsidRDefault="00576FDF" w:rsidP="00E8488A">
          <w:pPr>
            <w:pStyle w:val="Header"/>
            <w:rPr>
              <w:rFonts w:asciiTheme="majorHAnsi" w:eastAsiaTheme="majorEastAsia" w:hAnsiTheme="majorHAnsi" w:cstheme="majorBidi"/>
              <w:b/>
              <w:bCs/>
              <w:color w:val="4F81BD" w:themeColor="accent1"/>
              <w:sz w:val="20"/>
              <w:szCs w:val="20"/>
            </w:rPr>
          </w:pPr>
          <w:r w:rsidRPr="00943674">
            <w:rPr>
              <w:rFonts w:asciiTheme="majorHAnsi" w:eastAsiaTheme="majorEastAsia" w:hAnsiTheme="majorHAnsi" w:cstheme="majorBidi"/>
              <w:b/>
              <w:bCs/>
              <w:color w:val="4F81BD" w:themeColor="accent1"/>
              <w:sz w:val="20"/>
              <w:szCs w:val="20"/>
            </w:rPr>
            <w:t>20</w:t>
          </w:r>
          <w:r>
            <w:rPr>
              <w:rFonts w:asciiTheme="majorHAnsi" w:eastAsiaTheme="majorEastAsia" w:hAnsiTheme="majorHAnsi" w:cstheme="majorBidi"/>
              <w:b/>
              <w:bCs/>
              <w:color w:val="4F81BD" w:themeColor="accent1"/>
              <w:sz w:val="20"/>
              <w:szCs w:val="20"/>
            </w:rPr>
            <w:t>14</w:t>
          </w:r>
        </w:p>
      </w:tc>
    </w:tr>
  </w:tbl>
  <w:p w:rsidR="00576FDF" w:rsidRDefault="00576FD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1427A5"/>
    <w:multiLevelType w:val="hybridMultilevel"/>
    <w:tmpl w:val="B1BC313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01564B6"/>
    <w:multiLevelType w:val="multilevel"/>
    <w:tmpl w:val="BBECE71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23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26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24.8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006B3D50"/>
    <w:multiLevelType w:val="multilevel"/>
    <w:tmpl w:val="EA8A401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4" w15:restartNumberingAfterBreak="0">
    <w:nsid w:val="01971CBE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02C16117"/>
    <w:multiLevelType w:val="multilevel"/>
    <w:tmpl w:val="7946DF2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17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20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13.4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031E39D1"/>
    <w:multiLevelType w:val="multilevel"/>
    <w:tmpl w:val="9ED4959A"/>
    <w:lvl w:ilvl="0">
      <w:start w:val="15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45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7" w15:restartNumberingAfterBreak="0">
    <w:nsid w:val="0416622D"/>
    <w:multiLevelType w:val="hybridMultilevel"/>
    <w:tmpl w:val="405C73BC"/>
    <w:lvl w:ilvl="0" w:tplc="C764C76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Arabic Transparent" w:hint="default"/>
      </w:rPr>
    </w:lvl>
    <w:lvl w:ilvl="1" w:tplc="B3181868">
      <w:start w:val="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4927380"/>
    <w:multiLevelType w:val="hybridMultilevel"/>
    <w:tmpl w:val="90F6D0FA"/>
    <w:lvl w:ilvl="0" w:tplc="0EEE01B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66615FF"/>
    <w:multiLevelType w:val="hybridMultilevel"/>
    <w:tmpl w:val="F80475A4"/>
    <w:lvl w:ilvl="0" w:tplc="1D3A82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67025F4"/>
    <w:multiLevelType w:val="multilevel"/>
    <w:tmpl w:val="8AD6B7B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23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26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24.11.%5."/>
      <w:lvlJc w:val="left"/>
      <w:pPr>
        <w:ind w:left="2232" w:hanging="792"/>
      </w:pPr>
      <w:rPr>
        <w:rFonts w:hint="default"/>
        <w:sz w:val="22"/>
        <w:szCs w:val="22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067450DA"/>
    <w:multiLevelType w:val="hybridMultilevel"/>
    <w:tmpl w:val="E1E6E4AC"/>
    <w:lvl w:ilvl="0" w:tplc="1D3A82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68963B3"/>
    <w:multiLevelType w:val="hybridMultilevel"/>
    <w:tmpl w:val="42E8271A"/>
    <w:lvl w:ilvl="0" w:tplc="0EEE01B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74B0298"/>
    <w:multiLevelType w:val="multilevel"/>
    <w:tmpl w:val="856ACFF0"/>
    <w:lvl w:ilvl="0">
      <w:start w:val="4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082638F8"/>
    <w:multiLevelType w:val="multilevel"/>
    <w:tmpl w:val="BE80EC7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21.3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082934DA"/>
    <w:multiLevelType w:val="hybridMultilevel"/>
    <w:tmpl w:val="8280F600"/>
    <w:lvl w:ilvl="0" w:tplc="1D3A820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09732A04"/>
    <w:multiLevelType w:val="multilevel"/>
    <w:tmpl w:val="E768063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12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10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0B7F44FD"/>
    <w:multiLevelType w:val="multilevel"/>
    <w:tmpl w:val="B4E4036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13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10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13.4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0C177F9F"/>
    <w:multiLevelType w:val="hybridMultilevel"/>
    <w:tmpl w:val="4AC00F0A"/>
    <w:lvl w:ilvl="0" w:tplc="1D3A82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B3181868">
      <w:start w:val="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0C386A2E"/>
    <w:multiLevelType w:val="hybridMultilevel"/>
    <w:tmpl w:val="87C62FD0"/>
    <w:lvl w:ilvl="0" w:tplc="1D3A82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0C473AEB"/>
    <w:multiLevelType w:val="multilevel"/>
    <w:tmpl w:val="F51A7A1C"/>
    <w:lvl w:ilvl="0">
      <w:start w:val="14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45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21" w15:restartNumberingAfterBreak="0">
    <w:nsid w:val="0D9534D4"/>
    <w:multiLevelType w:val="multilevel"/>
    <w:tmpl w:val="EE969C5E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2" w15:restartNumberingAfterBreak="0">
    <w:nsid w:val="0E8C37DB"/>
    <w:multiLevelType w:val="hybridMultilevel"/>
    <w:tmpl w:val="603C6690"/>
    <w:lvl w:ilvl="0" w:tplc="FFFFFFFF">
      <w:start w:val="1"/>
      <w:numFmt w:val="bullet"/>
      <w:lvlText w:val=""/>
      <w:lvlJc w:val="left"/>
      <w:pPr>
        <w:tabs>
          <w:tab w:val="num" w:pos="436"/>
        </w:tabs>
        <w:ind w:left="436" w:hanging="436"/>
      </w:pPr>
      <w:rPr>
        <w:rFonts w:ascii="Symbol" w:hAnsi="Symbol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39"/>
        </w:tabs>
        <w:ind w:left="1439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159"/>
        </w:tabs>
        <w:ind w:left="2159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79"/>
        </w:tabs>
        <w:ind w:left="2879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599"/>
        </w:tabs>
        <w:ind w:left="3599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19"/>
        </w:tabs>
        <w:ind w:left="4319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39"/>
        </w:tabs>
        <w:ind w:left="5039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59"/>
        </w:tabs>
        <w:ind w:left="5759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79"/>
        </w:tabs>
        <w:ind w:left="6479" w:hanging="180"/>
      </w:pPr>
    </w:lvl>
  </w:abstractNum>
  <w:abstractNum w:abstractNumId="23" w15:restartNumberingAfterBreak="0">
    <w:nsid w:val="0F5030E3"/>
    <w:multiLevelType w:val="hybridMultilevel"/>
    <w:tmpl w:val="79205D40"/>
    <w:lvl w:ilvl="0" w:tplc="0EEE01B0">
      <w:numFmt w:val="bullet"/>
      <w:lvlText w:val="-"/>
      <w:lvlJc w:val="left"/>
      <w:pPr>
        <w:ind w:left="54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24" w15:restartNumberingAfterBreak="0">
    <w:nsid w:val="10761F45"/>
    <w:multiLevelType w:val="hybridMultilevel"/>
    <w:tmpl w:val="AAB44B8E"/>
    <w:lvl w:ilvl="0" w:tplc="FFFFFFFF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111331C6"/>
    <w:multiLevelType w:val="multilevel"/>
    <w:tmpl w:val="DBB64FE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1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10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 w15:restartNumberingAfterBreak="0">
    <w:nsid w:val="113004FD"/>
    <w:multiLevelType w:val="multilevel"/>
    <w:tmpl w:val="1D9664A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16.%2."/>
      <w:lvlJc w:val="left"/>
      <w:pPr>
        <w:ind w:left="792" w:hanging="432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10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13.4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 w15:restartNumberingAfterBreak="0">
    <w:nsid w:val="14ED010E"/>
    <w:multiLevelType w:val="multilevel"/>
    <w:tmpl w:val="2DE8AA24"/>
    <w:lvl w:ilvl="0">
      <w:start w:val="11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45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28" w15:restartNumberingAfterBreak="0">
    <w:nsid w:val="150F265C"/>
    <w:multiLevelType w:val="hybridMultilevel"/>
    <w:tmpl w:val="8922477A"/>
    <w:lvl w:ilvl="0" w:tplc="0EEE01B0">
      <w:numFmt w:val="bullet"/>
      <w:lvlText w:val="-"/>
      <w:lvlJc w:val="left"/>
      <w:pPr>
        <w:ind w:left="768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29" w15:restartNumberingAfterBreak="0">
    <w:nsid w:val="154070B3"/>
    <w:multiLevelType w:val="hybridMultilevel"/>
    <w:tmpl w:val="B79A2E28"/>
    <w:lvl w:ilvl="0" w:tplc="C764C76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Arabic Transparent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16334860"/>
    <w:multiLevelType w:val="multilevel"/>
    <w:tmpl w:val="BD9ED44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23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25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21.5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 w15:restartNumberingAfterBreak="0">
    <w:nsid w:val="16EF0FD0"/>
    <w:multiLevelType w:val="multilevel"/>
    <w:tmpl w:val="99943CA6"/>
    <w:lvl w:ilvl="0">
      <w:start w:val="10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45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32" w15:restartNumberingAfterBreak="0">
    <w:nsid w:val="1878753D"/>
    <w:multiLevelType w:val="multilevel"/>
    <w:tmpl w:val="6F1C0DA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6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3" w15:restartNumberingAfterBreak="0">
    <w:nsid w:val="1B6C2780"/>
    <w:multiLevelType w:val="hybridMultilevel"/>
    <w:tmpl w:val="2040A4FC"/>
    <w:lvl w:ilvl="0" w:tplc="FFFFFFFF">
      <w:start w:val="1"/>
      <w:numFmt w:val="irohaFullWidth"/>
      <w:lvlText w:val=""/>
      <w:lvlJc w:val="left"/>
      <w:pPr>
        <w:tabs>
          <w:tab w:val="num" w:pos="436"/>
        </w:tabs>
        <w:ind w:left="436" w:right="436" w:hanging="436"/>
      </w:pPr>
      <w:rPr>
        <w:rFonts w:ascii="Symbol" w:hAnsi="Symbol" w:hint="default"/>
      </w:rPr>
    </w:lvl>
    <w:lvl w:ilvl="1" w:tplc="FFFFFFFF" w:tentative="1">
      <w:start w:val="1"/>
      <w:numFmt w:val="irohaFullWidth"/>
      <w:lvlText w:val="o"/>
      <w:lvlJc w:val="left"/>
      <w:pPr>
        <w:tabs>
          <w:tab w:val="num" w:pos="1036"/>
        </w:tabs>
        <w:ind w:left="1036" w:right="1036" w:hanging="360"/>
      </w:pPr>
      <w:rPr>
        <w:rFonts w:ascii="Courier New" w:hAnsi="Courier New" w:hint="default"/>
      </w:rPr>
    </w:lvl>
    <w:lvl w:ilvl="2" w:tplc="FFFFFFFF" w:tentative="1">
      <w:start w:val="1"/>
      <w:numFmt w:val="irohaFullWidth"/>
      <w:lvlText w:val=""/>
      <w:lvlJc w:val="left"/>
      <w:pPr>
        <w:tabs>
          <w:tab w:val="num" w:pos="1756"/>
        </w:tabs>
        <w:ind w:left="1756" w:right="1756" w:hanging="360"/>
      </w:pPr>
      <w:rPr>
        <w:rFonts w:ascii="Wingdings" w:hAnsi="Wingdings" w:hint="default"/>
      </w:rPr>
    </w:lvl>
    <w:lvl w:ilvl="3" w:tplc="FFFFFFFF" w:tentative="1">
      <w:start w:val="1"/>
      <w:numFmt w:val="irohaFullWidth"/>
      <w:lvlText w:val=""/>
      <w:lvlJc w:val="left"/>
      <w:pPr>
        <w:tabs>
          <w:tab w:val="num" w:pos="2476"/>
        </w:tabs>
        <w:ind w:left="2476" w:right="2476" w:hanging="360"/>
      </w:pPr>
      <w:rPr>
        <w:rFonts w:ascii="Symbol" w:hAnsi="Symbol" w:hint="default"/>
      </w:rPr>
    </w:lvl>
    <w:lvl w:ilvl="4" w:tplc="FFFFFFFF" w:tentative="1">
      <w:start w:val="1"/>
      <w:numFmt w:val="irohaFullWidth"/>
      <w:lvlText w:val="o"/>
      <w:lvlJc w:val="left"/>
      <w:pPr>
        <w:tabs>
          <w:tab w:val="num" w:pos="3196"/>
        </w:tabs>
        <w:ind w:left="3196" w:right="3196" w:hanging="360"/>
      </w:pPr>
      <w:rPr>
        <w:rFonts w:ascii="Courier New" w:hAnsi="Courier New" w:hint="default"/>
      </w:rPr>
    </w:lvl>
    <w:lvl w:ilvl="5" w:tplc="FFFFFFFF" w:tentative="1">
      <w:start w:val="1"/>
      <w:numFmt w:val="irohaFullWidth"/>
      <w:lvlText w:val=""/>
      <w:lvlJc w:val="left"/>
      <w:pPr>
        <w:tabs>
          <w:tab w:val="num" w:pos="3916"/>
        </w:tabs>
        <w:ind w:left="3916" w:right="3916" w:hanging="360"/>
      </w:pPr>
      <w:rPr>
        <w:rFonts w:ascii="Wingdings" w:hAnsi="Wingdings" w:hint="default"/>
      </w:rPr>
    </w:lvl>
    <w:lvl w:ilvl="6" w:tplc="FFFFFFFF" w:tentative="1">
      <w:start w:val="1"/>
      <w:numFmt w:val="irohaFullWidth"/>
      <w:lvlText w:val=""/>
      <w:lvlJc w:val="left"/>
      <w:pPr>
        <w:tabs>
          <w:tab w:val="num" w:pos="4636"/>
        </w:tabs>
        <w:ind w:left="4636" w:right="4636" w:hanging="360"/>
      </w:pPr>
      <w:rPr>
        <w:rFonts w:ascii="Symbol" w:hAnsi="Symbol" w:hint="default"/>
      </w:rPr>
    </w:lvl>
    <w:lvl w:ilvl="7" w:tplc="FFFFFFFF" w:tentative="1">
      <w:start w:val="1"/>
      <w:numFmt w:val="irohaFullWidth"/>
      <w:lvlText w:val="o"/>
      <w:lvlJc w:val="left"/>
      <w:pPr>
        <w:tabs>
          <w:tab w:val="num" w:pos="5356"/>
        </w:tabs>
        <w:ind w:left="5356" w:right="5356" w:hanging="360"/>
      </w:pPr>
      <w:rPr>
        <w:rFonts w:ascii="Courier New" w:hAnsi="Courier New" w:hint="default"/>
      </w:rPr>
    </w:lvl>
    <w:lvl w:ilvl="8" w:tplc="FFFFFFFF" w:tentative="1">
      <w:start w:val="1"/>
      <w:numFmt w:val="irohaFullWidth"/>
      <w:lvlText w:val=""/>
      <w:lvlJc w:val="left"/>
      <w:pPr>
        <w:tabs>
          <w:tab w:val="num" w:pos="6076"/>
        </w:tabs>
        <w:ind w:left="6076" w:right="6076" w:hanging="360"/>
      </w:pPr>
      <w:rPr>
        <w:rFonts w:ascii="Wingdings" w:hAnsi="Wingdings" w:hint="default"/>
      </w:rPr>
    </w:lvl>
  </w:abstractNum>
  <w:abstractNum w:abstractNumId="34" w15:restartNumberingAfterBreak="0">
    <w:nsid w:val="1B6F3881"/>
    <w:multiLevelType w:val="hybridMultilevel"/>
    <w:tmpl w:val="FD7C36B6"/>
    <w:lvl w:ilvl="0" w:tplc="898C5C6A">
      <w:numFmt w:val="bullet"/>
      <w:lvlText w:val="-"/>
      <w:lvlJc w:val="left"/>
      <w:pPr>
        <w:ind w:left="588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48" w:hanging="360"/>
      </w:pPr>
      <w:rPr>
        <w:rFonts w:ascii="Wingdings" w:hAnsi="Wingdings" w:hint="default"/>
      </w:rPr>
    </w:lvl>
  </w:abstractNum>
  <w:abstractNum w:abstractNumId="35" w15:restartNumberingAfterBreak="0">
    <w:nsid w:val="1E346369"/>
    <w:multiLevelType w:val="hybridMultilevel"/>
    <w:tmpl w:val="E7BEF1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1FE13A08"/>
    <w:multiLevelType w:val="multilevel"/>
    <w:tmpl w:val="077ED89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23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23.6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23.7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23.8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7" w15:restartNumberingAfterBreak="0">
    <w:nsid w:val="20D54BF0"/>
    <w:multiLevelType w:val="multilevel"/>
    <w:tmpl w:val="9364C80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17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20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13.4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20.10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8" w15:restartNumberingAfterBreak="0">
    <w:nsid w:val="21951A3F"/>
    <w:multiLevelType w:val="hybridMultilevel"/>
    <w:tmpl w:val="2CB0B6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22097DCC"/>
    <w:multiLevelType w:val="multilevel"/>
    <w:tmpl w:val="27C63B5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4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0" w15:restartNumberingAfterBreak="0">
    <w:nsid w:val="243361C2"/>
    <w:multiLevelType w:val="multilevel"/>
    <w:tmpl w:val="CE08971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23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26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21.5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1" w15:restartNumberingAfterBreak="0">
    <w:nsid w:val="24AA3748"/>
    <w:multiLevelType w:val="hybridMultilevel"/>
    <w:tmpl w:val="17046E46"/>
    <w:lvl w:ilvl="0" w:tplc="4E6AB9A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24DA0884"/>
    <w:multiLevelType w:val="hybridMultilevel"/>
    <w:tmpl w:val="2C80780E"/>
    <w:lvl w:ilvl="0" w:tplc="EDEE6026">
      <w:start w:val="1"/>
      <w:numFmt w:val="decimal"/>
      <w:lvlText w:val="23.10.%1."/>
      <w:lvlJc w:val="left"/>
      <w:pPr>
        <w:ind w:left="19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664" w:hanging="360"/>
      </w:pPr>
    </w:lvl>
    <w:lvl w:ilvl="2" w:tplc="0409001B" w:tentative="1">
      <w:start w:val="1"/>
      <w:numFmt w:val="lowerRoman"/>
      <w:lvlText w:val="%3."/>
      <w:lvlJc w:val="right"/>
      <w:pPr>
        <w:ind w:left="3384" w:hanging="180"/>
      </w:pPr>
    </w:lvl>
    <w:lvl w:ilvl="3" w:tplc="0409000F" w:tentative="1">
      <w:start w:val="1"/>
      <w:numFmt w:val="decimal"/>
      <w:lvlText w:val="%4."/>
      <w:lvlJc w:val="left"/>
      <w:pPr>
        <w:ind w:left="4104" w:hanging="360"/>
      </w:pPr>
    </w:lvl>
    <w:lvl w:ilvl="4" w:tplc="04090019" w:tentative="1">
      <w:start w:val="1"/>
      <w:numFmt w:val="lowerLetter"/>
      <w:lvlText w:val="%5."/>
      <w:lvlJc w:val="left"/>
      <w:pPr>
        <w:ind w:left="4824" w:hanging="360"/>
      </w:pPr>
    </w:lvl>
    <w:lvl w:ilvl="5" w:tplc="0409001B" w:tentative="1">
      <w:start w:val="1"/>
      <w:numFmt w:val="lowerRoman"/>
      <w:lvlText w:val="%6."/>
      <w:lvlJc w:val="right"/>
      <w:pPr>
        <w:ind w:left="5544" w:hanging="180"/>
      </w:pPr>
    </w:lvl>
    <w:lvl w:ilvl="6" w:tplc="0409000F" w:tentative="1">
      <w:start w:val="1"/>
      <w:numFmt w:val="decimal"/>
      <w:lvlText w:val="%7."/>
      <w:lvlJc w:val="left"/>
      <w:pPr>
        <w:ind w:left="6264" w:hanging="360"/>
      </w:pPr>
    </w:lvl>
    <w:lvl w:ilvl="7" w:tplc="04090019" w:tentative="1">
      <w:start w:val="1"/>
      <w:numFmt w:val="lowerLetter"/>
      <w:lvlText w:val="%8."/>
      <w:lvlJc w:val="left"/>
      <w:pPr>
        <w:ind w:left="6984" w:hanging="360"/>
      </w:pPr>
    </w:lvl>
    <w:lvl w:ilvl="8" w:tplc="0409001B" w:tentative="1">
      <w:start w:val="1"/>
      <w:numFmt w:val="lowerRoman"/>
      <w:lvlText w:val="%9."/>
      <w:lvlJc w:val="right"/>
      <w:pPr>
        <w:ind w:left="7704" w:hanging="180"/>
      </w:pPr>
    </w:lvl>
  </w:abstractNum>
  <w:abstractNum w:abstractNumId="43" w15:restartNumberingAfterBreak="0">
    <w:nsid w:val="257A6F21"/>
    <w:multiLevelType w:val="hybridMultilevel"/>
    <w:tmpl w:val="0C64A79A"/>
    <w:lvl w:ilvl="0" w:tplc="1D3A820A">
      <w:start w:val="1"/>
      <w:numFmt w:val="bullet"/>
      <w:lvlText w:val=""/>
      <w:lvlJc w:val="left"/>
      <w:pPr>
        <w:ind w:left="58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3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48" w:hanging="360"/>
      </w:pPr>
      <w:rPr>
        <w:rFonts w:ascii="Wingdings" w:hAnsi="Wingdings" w:hint="default"/>
      </w:rPr>
    </w:lvl>
  </w:abstractNum>
  <w:abstractNum w:abstractNumId="44" w15:restartNumberingAfterBreak="0">
    <w:nsid w:val="25AD0A29"/>
    <w:multiLevelType w:val="singleLevel"/>
    <w:tmpl w:val="DC10D638"/>
    <w:lvl w:ilvl="0">
      <w:numFmt w:val="chosung"/>
      <w:lvlText w:val="-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45" w15:restartNumberingAfterBreak="0">
    <w:nsid w:val="26DC1212"/>
    <w:multiLevelType w:val="multilevel"/>
    <w:tmpl w:val="6B367FA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17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18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13.4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6" w15:restartNumberingAfterBreak="0">
    <w:nsid w:val="27AE6E36"/>
    <w:multiLevelType w:val="hybridMultilevel"/>
    <w:tmpl w:val="C8AAA7B0"/>
    <w:lvl w:ilvl="0" w:tplc="898C5C6A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287D0315"/>
    <w:multiLevelType w:val="hybridMultilevel"/>
    <w:tmpl w:val="BC18672C"/>
    <w:lvl w:ilvl="0" w:tplc="FFFFFFFF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898C5C6A">
      <w:numFmt w:val="bullet"/>
      <w:lvlText w:val="-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2B330EFD"/>
    <w:multiLevelType w:val="multilevel"/>
    <w:tmpl w:val="D79ADC8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5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9" w15:restartNumberingAfterBreak="0">
    <w:nsid w:val="2ECC7346"/>
    <w:multiLevelType w:val="hybridMultilevel"/>
    <w:tmpl w:val="16ECE0BA"/>
    <w:lvl w:ilvl="0" w:tplc="C764C76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Arabic Transparent" w:hint="default"/>
      </w:rPr>
    </w:lvl>
    <w:lvl w:ilvl="1" w:tplc="B3181868">
      <w:start w:val="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2ED96ACB"/>
    <w:multiLevelType w:val="hybridMultilevel"/>
    <w:tmpl w:val="99A245B4"/>
    <w:lvl w:ilvl="0" w:tplc="FFFFFFFF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2EFF24CF"/>
    <w:multiLevelType w:val="multilevel"/>
    <w:tmpl w:val="84BA518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885" w:hanging="52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52" w15:restartNumberingAfterBreak="0">
    <w:nsid w:val="2F076830"/>
    <w:multiLevelType w:val="multilevel"/>
    <w:tmpl w:val="5E7AFF5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13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10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3" w15:restartNumberingAfterBreak="0">
    <w:nsid w:val="2F7B47B2"/>
    <w:multiLevelType w:val="hybridMultilevel"/>
    <w:tmpl w:val="645A2962"/>
    <w:lvl w:ilvl="0" w:tplc="898C5C6A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318A33CE"/>
    <w:multiLevelType w:val="hybridMultilevel"/>
    <w:tmpl w:val="BE463D72"/>
    <w:lvl w:ilvl="0" w:tplc="94EA4576">
      <w:start w:val="1"/>
      <w:numFmt w:val="bullet"/>
      <w:lvlText w:val=""/>
      <w:lvlJc w:val="left"/>
      <w:pPr>
        <w:tabs>
          <w:tab w:val="num" w:pos="-288"/>
        </w:tabs>
        <w:ind w:left="-288" w:hanging="360"/>
      </w:pPr>
      <w:rPr>
        <w:rFonts w:ascii="Wingdings" w:hAnsi="Wingdings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5" w15:restartNumberingAfterBreak="0">
    <w:nsid w:val="31BF2E95"/>
    <w:multiLevelType w:val="multilevel"/>
    <w:tmpl w:val="C5B679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6" w15:restartNumberingAfterBreak="0">
    <w:nsid w:val="320F3364"/>
    <w:multiLevelType w:val="multilevel"/>
    <w:tmpl w:val="84CCEDA6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7" w15:restartNumberingAfterBreak="0">
    <w:nsid w:val="32581FBF"/>
    <w:multiLevelType w:val="multilevel"/>
    <w:tmpl w:val="2F94A614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8" w15:restartNumberingAfterBreak="0">
    <w:nsid w:val="32731347"/>
    <w:multiLevelType w:val="hybridMultilevel"/>
    <w:tmpl w:val="8B5492FC"/>
    <w:lvl w:ilvl="0" w:tplc="0EEE01B0">
      <w:numFmt w:val="bullet"/>
      <w:lvlText w:val="-"/>
      <w:lvlJc w:val="left"/>
      <w:pPr>
        <w:ind w:left="54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59" w15:restartNumberingAfterBreak="0">
    <w:nsid w:val="33B97568"/>
    <w:multiLevelType w:val="multilevel"/>
    <w:tmpl w:val="7D606E8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21.2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0" w15:restartNumberingAfterBreak="0">
    <w:nsid w:val="34734F5D"/>
    <w:multiLevelType w:val="multilevel"/>
    <w:tmpl w:val="2E2A45C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21.5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1" w15:restartNumberingAfterBreak="0">
    <w:nsid w:val="34874B1B"/>
    <w:multiLevelType w:val="hybridMultilevel"/>
    <w:tmpl w:val="14F414C6"/>
    <w:lvl w:ilvl="0" w:tplc="1D3A820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2" w15:restartNumberingAfterBreak="0">
    <w:nsid w:val="36213CAE"/>
    <w:multiLevelType w:val="multilevel"/>
    <w:tmpl w:val="5106DD6A"/>
    <w:lvl w:ilvl="0">
      <w:start w:val="1"/>
      <w:numFmt w:val="decimal"/>
      <w:lvlText w:val="8.%1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63" w15:restartNumberingAfterBreak="0">
    <w:nsid w:val="36BC024B"/>
    <w:multiLevelType w:val="multilevel"/>
    <w:tmpl w:val="26E8E03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4" w15:restartNumberingAfterBreak="0">
    <w:nsid w:val="36C9688B"/>
    <w:multiLevelType w:val="multilevel"/>
    <w:tmpl w:val="53681116"/>
    <w:lvl w:ilvl="0">
      <w:start w:val="1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cs="Times New Roman" w:hint="default"/>
        <w:sz w:val="28"/>
        <w:szCs w:val="28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65" w15:restartNumberingAfterBreak="0">
    <w:nsid w:val="38206650"/>
    <w:multiLevelType w:val="hybridMultilevel"/>
    <w:tmpl w:val="964E9FA6"/>
    <w:lvl w:ilvl="0" w:tplc="4E6AB9A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 w15:restartNumberingAfterBreak="0">
    <w:nsid w:val="384C6F87"/>
    <w:multiLevelType w:val="multilevel"/>
    <w:tmpl w:val="AA74B59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7" w15:restartNumberingAfterBreak="0">
    <w:nsid w:val="390C3593"/>
    <w:multiLevelType w:val="multilevel"/>
    <w:tmpl w:val="E6061E6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9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8" w15:restartNumberingAfterBreak="0">
    <w:nsid w:val="397039ED"/>
    <w:multiLevelType w:val="hybridMultilevel"/>
    <w:tmpl w:val="14C4E23E"/>
    <w:lvl w:ilvl="0" w:tplc="0EEE01B0">
      <w:numFmt w:val="bullet"/>
      <w:lvlText w:val="-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9" w15:restartNumberingAfterBreak="0">
    <w:nsid w:val="39CD258C"/>
    <w:multiLevelType w:val="multilevel"/>
    <w:tmpl w:val="E7E0287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7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0" w15:restartNumberingAfterBreak="0">
    <w:nsid w:val="3A9C3A45"/>
    <w:multiLevelType w:val="multilevel"/>
    <w:tmpl w:val="66ECC9E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14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10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13.4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1" w15:restartNumberingAfterBreak="0">
    <w:nsid w:val="3BD64DA2"/>
    <w:multiLevelType w:val="hybridMultilevel"/>
    <w:tmpl w:val="E7B0FEF4"/>
    <w:lvl w:ilvl="0" w:tplc="0EEE01B0">
      <w:numFmt w:val="bullet"/>
      <w:lvlText w:val="-"/>
      <w:lvlJc w:val="left"/>
      <w:pPr>
        <w:ind w:left="54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72" w15:restartNumberingAfterBreak="0">
    <w:nsid w:val="3EA8797E"/>
    <w:multiLevelType w:val="multilevel"/>
    <w:tmpl w:val="38881CF4"/>
    <w:lvl w:ilvl="0">
      <w:start w:val="9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9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73" w15:restartNumberingAfterBreak="0">
    <w:nsid w:val="3F351608"/>
    <w:multiLevelType w:val="multilevel"/>
    <w:tmpl w:val="D07E03BE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74" w15:restartNumberingAfterBreak="0">
    <w:nsid w:val="40542ADD"/>
    <w:multiLevelType w:val="multilevel"/>
    <w:tmpl w:val="E7B0D81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strike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5" w15:restartNumberingAfterBreak="0">
    <w:nsid w:val="44E30970"/>
    <w:multiLevelType w:val="hybridMultilevel"/>
    <w:tmpl w:val="8D043934"/>
    <w:lvl w:ilvl="0" w:tplc="4E6AB9AC">
      <w:numFmt w:val="bullet"/>
      <w:lvlText w:val="-"/>
      <w:lvlJc w:val="left"/>
      <w:pPr>
        <w:ind w:left="21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76" w15:restartNumberingAfterBreak="0">
    <w:nsid w:val="471B1CD9"/>
    <w:multiLevelType w:val="hybridMultilevel"/>
    <w:tmpl w:val="F21E1236"/>
    <w:lvl w:ilvl="0" w:tplc="0EEE01B0">
      <w:numFmt w:val="bullet"/>
      <w:lvlText w:val="-"/>
      <w:lvlJc w:val="left"/>
      <w:pPr>
        <w:ind w:left="54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77" w15:restartNumberingAfterBreak="0">
    <w:nsid w:val="47C5230F"/>
    <w:multiLevelType w:val="multilevel"/>
    <w:tmpl w:val="6A2EE676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 w:val="0"/>
      </w:rPr>
    </w:lvl>
  </w:abstractNum>
  <w:abstractNum w:abstractNumId="78" w15:restartNumberingAfterBreak="0">
    <w:nsid w:val="48B044AB"/>
    <w:multiLevelType w:val="hybridMultilevel"/>
    <w:tmpl w:val="371A3036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9" w15:restartNumberingAfterBreak="0">
    <w:nsid w:val="48B34112"/>
    <w:multiLevelType w:val="hybridMultilevel"/>
    <w:tmpl w:val="55FE766C"/>
    <w:lvl w:ilvl="0" w:tplc="DB6420D8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0" w15:restartNumberingAfterBreak="0">
    <w:nsid w:val="48B80FB3"/>
    <w:multiLevelType w:val="hybridMultilevel"/>
    <w:tmpl w:val="FED2485A"/>
    <w:lvl w:ilvl="0" w:tplc="898C5C6A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1" w15:restartNumberingAfterBreak="0">
    <w:nsid w:val="4B8D24B0"/>
    <w:multiLevelType w:val="multilevel"/>
    <w:tmpl w:val="7332B4BE"/>
    <w:lvl w:ilvl="0">
      <w:start w:val="1"/>
      <w:numFmt w:val="decimal"/>
      <w:lvlText w:val="7.%1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82" w15:restartNumberingAfterBreak="0">
    <w:nsid w:val="4C2B6364"/>
    <w:multiLevelType w:val="multilevel"/>
    <w:tmpl w:val="DC6E289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23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23.6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23.7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3" w15:restartNumberingAfterBreak="0">
    <w:nsid w:val="4D2B4092"/>
    <w:multiLevelType w:val="hybridMultilevel"/>
    <w:tmpl w:val="E638B4D4"/>
    <w:lvl w:ilvl="0" w:tplc="898C5C6A">
      <w:numFmt w:val="bullet"/>
      <w:lvlText w:val="-"/>
      <w:lvlJc w:val="left"/>
      <w:pPr>
        <w:ind w:left="36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49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21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193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65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37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09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81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532" w:hanging="360"/>
      </w:pPr>
      <w:rPr>
        <w:rFonts w:ascii="Wingdings" w:hAnsi="Wingdings" w:hint="default"/>
      </w:rPr>
    </w:lvl>
  </w:abstractNum>
  <w:abstractNum w:abstractNumId="84" w15:restartNumberingAfterBreak="0">
    <w:nsid w:val="4D3104E4"/>
    <w:multiLevelType w:val="multilevel"/>
    <w:tmpl w:val="EFECC2E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1152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944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2376" w:hanging="720"/>
      </w:pPr>
      <w:rPr>
        <w:rFonts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3168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360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4392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4824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5616" w:hanging="1800"/>
      </w:pPr>
      <w:rPr>
        <w:rFonts w:hint="default"/>
        <w:b w:val="0"/>
      </w:rPr>
    </w:lvl>
  </w:abstractNum>
  <w:abstractNum w:abstractNumId="85" w15:restartNumberingAfterBreak="0">
    <w:nsid w:val="4DA91A8D"/>
    <w:multiLevelType w:val="singleLevel"/>
    <w:tmpl w:val="4928EBE8"/>
    <w:lvl w:ilvl="0">
      <w:numFmt w:val="chosung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lang w:bidi="ar-SA"/>
      </w:rPr>
    </w:lvl>
  </w:abstractNum>
  <w:abstractNum w:abstractNumId="86" w15:restartNumberingAfterBreak="0">
    <w:nsid w:val="4E473D70"/>
    <w:multiLevelType w:val="multilevel"/>
    <w:tmpl w:val="B058995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17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19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13.4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7" w15:restartNumberingAfterBreak="0">
    <w:nsid w:val="4FB22007"/>
    <w:multiLevelType w:val="multilevel"/>
    <w:tmpl w:val="52EA50D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17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21.%3."/>
      <w:lvlJc w:val="left"/>
      <w:pPr>
        <w:ind w:left="1224" w:hanging="504"/>
      </w:pPr>
      <w:rPr>
        <w:rFonts w:hint="default"/>
        <w:lang w:val="en-US"/>
      </w:rPr>
    </w:lvl>
    <w:lvl w:ilvl="3">
      <w:start w:val="1"/>
      <w:numFmt w:val="decimal"/>
      <w:lvlText w:val="13.4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21.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20.10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8" w15:restartNumberingAfterBreak="0">
    <w:nsid w:val="52776B51"/>
    <w:multiLevelType w:val="singleLevel"/>
    <w:tmpl w:val="FFFFFFFF"/>
    <w:lvl w:ilvl="0">
      <w:start w:val="1"/>
      <w:numFmt w:val="chosung"/>
      <w:lvlText w:val=""/>
      <w:legacy w:legacy="1" w:legacySpace="0" w:legacyIndent="360"/>
      <w:lvlJc w:val="left"/>
      <w:pPr>
        <w:ind w:hanging="360"/>
      </w:pPr>
      <w:rPr>
        <w:rFonts w:ascii="Symbol" w:hAnsi="Symbol" w:cs="Times New Roman" w:hint="default"/>
      </w:rPr>
    </w:lvl>
  </w:abstractNum>
  <w:abstractNum w:abstractNumId="89" w15:restartNumberingAfterBreak="0">
    <w:nsid w:val="53790400"/>
    <w:multiLevelType w:val="hybridMultilevel"/>
    <w:tmpl w:val="59E41526"/>
    <w:lvl w:ilvl="0" w:tplc="1D3A820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0" w15:restartNumberingAfterBreak="0">
    <w:nsid w:val="53BE5F44"/>
    <w:multiLevelType w:val="multilevel"/>
    <w:tmpl w:val="710A193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23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26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24.10.%5."/>
      <w:lvlJc w:val="left"/>
      <w:pPr>
        <w:ind w:left="2232" w:hanging="792"/>
      </w:pPr>
      <w:rPr>
        <w:rFonts w:hint="default"/>
        <w:sz w:val="22"/>
        <w:szCs w:val="22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1" w15:restartNumberingAfterBreak="0">
    <w:nsid w:val="542C5F3D"/>
    <w:multiLevelType w:val="multilevel"/>
    <w:tmpl w:val="0DB2CE72"/>
    <w:lvl w:ilvl="0">
      <w:start w:val="1"/>
      <w:numFmt w:val="decimal"/>
      <w:lvlText w:val="6.%1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92" w15:restartNumberingAfterBreak="0">
    <w:nsid w:val="54F207F3"/>
    <w:multiLevelType w:val="multilevel"/>
    <w:tmpl w:val="385A55D0"/>
    <w:lvl w:ilvl="0">
      <w:start w:val="1"/>
      <w:numFmt w:val="decimal"/>
      <w:lvlText w:val="%1"/>
      <w:lvlJc w:val="left"/>
      <w:pPr>
        <w:ind w:left="615" w:hanging="61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15" w:hanging="61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3" w15:restartNumberingAfterBreak="0">
    <w:nsid w:val="560F52FA"/>
    <w:multiLevelType w:val="hybridMultilevel"/>
    <w:tmpl w:val="162E404C"/>
    <w:lvl w:ilvl="0" w:tplc="4E6AB9A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4" w15:restartNumberingAfterBreak="0">
    <w:nsid w:val="56FE1CE7"/>
    <w:multiLevelType w:val="hybridMultilevel"/>
    <w:tmpl w:val="FF80838C"/>
    <w:lvl w:ilvl="0" w:tplc="1D3A82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5" w15:restartNumberingAfterBreak="0">
    <w:nsid w:val="5A094B5B"/>
    <w:multiLevelType w:val="multilevel"/>
    <w:tmpl w:val="ED709EA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23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23.6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23.5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6" w15:restartNumberingAfterBreak="0">
    <w:nsid w:val="5B644CA8"/>
    <w:multiLevelType w:val="multilevel"/>
    <w:tmpl w:val="0F5A490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2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21.5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7" w15:restartNumberingAfterBreak="0">
    <w:nsid w:val="5D1D6191"/>
    <w:multiLevelType w:val="multilevel"/>
    <w:tmpl w:val="1D0820C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23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23.5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8" w15:restartNumberingAfterBreak="0">
    <w:nsid w:val="5DE61C4C"/>
    <w:multiLevelType w:val="multilevel"/>
    <w:tmpl w:val="FC665B7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2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9" w15:restartNumberingAfterBreak="0">
    <w:nsid w:val="609D3513"/>
    <w:multiLevelType w:val="singleLevel"/>
    <w:tmpl w:val="21621948"/>
    <w:lvl w:ilvl="0">
      <w:start w:val="1"/>
      <w:numFmt w:val="chosung"/>
      <w:lvlText w:val=""/>
      <w:lvlJc w:val="center"/>
      <w:pPr>
        <w:tabs>
          <w:tab w:val="num" w:pos="648"/>
        </w:tabs>
        <w:ind w:right="360" w:hanging="72"/>
      </w:pPr>
      <w:rPr>
        <w:rFonts w:ascii="Symbol" w:hAnsi="Symbol" w:hint="default"/>
      </w:rPr>
    </w:lvl>
  </w:abstractNum>
  <w:abstractNum w:abstractNumId="100" w15:restartNumberingAfterBreak="0">
    <w:nsid w:val="60B4258D"/>
    <w:multiLevelType w:val="hybridMultilevel"/>
    <w:tmpl w:val="A10A7A28"/>
    <w:lvl w:ilvl="0" w:tplc="1D3A820A">
      <w:start w:val="1"/>
      <w:numFmt w:val="bullet"/>
      <w:lvlText w:val=""/>
      <w:lvlJc w:val="left"/>
      <w:pPr>
        <w:ind w:left="588" w:hanging="360"/>
      </w:pPr>
      <w:rPr>
        <w:rFonts w:ascii="Symbol" w:hAnsi="Symbol" w:hint="default"/>
      </w:rPr>
    </w:lvl>
    <w:lvl w:ilvl="1" w:tplc="898C5C6A">
      <w:numFmt w:val="bullet"/>
      <w:lvlText w:val="-"/>
      <w:lvlJc w:val="left"/>
      <w:pPr>
        <w:ind w:left="1308" w:hanging="360"/>
      </w:pPr>
      <w:rPr>
        <w:rFonts w:ascii="Times New Roman" w:eastAsiaTheme="minorHAnsi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0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48" w:hanging="360"/>
      </w:pPr>
      <w:rPr>
        <w:rFonts w:ascii="Wingdings" w:hAnsi="Wingdings" w:hint="default"/>
      </w:rPr>
    </w:lvl>
  </w:abstractNum>
  <w:abstractNum w:abstractNumId="101" w15:restartNumberingAfterBreak="0">
    <w:nsid w:val="61C92998"/>
    <w:multiLevelType w:val="multilevel"/>
    <w:tmpl w:val="C2408D6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8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2" w15:restartNumberingAfterBreak="0">
    <w:nsid w:val="624D6476"/>
    <w:multiLevelType w:val="hybridMultilevel"/>
    <w:tmpl w:val="C0E22EC8"/>
    <w:lvl w:ilvl="0" w:tplc="898C5C6A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3" w15:restartNumberingAfterBreak="0">
    <w:nsid w:val="62B63544"/>
    <w:multiLevelType w:val="hybridMultilevel"/>
    <w:tmpl w:val="FCB68B5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9A46F29A">
      <w:start w:val="2"/>
      <w:numFmt w:val="bullet"/>
      <w:lvlText w:val="–"/>
      <w:lvlJc w:val="left"/>
      <w:pPr>
        <w:ind w:left="2520" w:hanging="720"/>
      </w:pPr>
      <w:rPr>
        <w:rFonts w:ascii="Times New Roman" w:eastAsiaTheme="minorEastAsia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4" w15:restartNumberingAfterBreak="0">
    <w:nsid w:val="64805EDB"/>
    <w:multiLevelType w:val="hybridMultilevel"/>
    <w:tmpl w:val="978A1D52"/>
    <w:lvl w:ilvl="0" w:tplc="1D3A82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5" w15:restartNumberingAfterBreak="0">
    <w:nsid w:val="65220FB9"/>
    <w:multiLevelType w:val="hybridMultilevel"/>
    <w:tmpl w:val="E48EA602"/>
    <w:lvl w:ilvl="0" w:tplc="4E6AB9AC">
      <w:numFmt w:val="bullet"/>
      <w:lvlText w:val="-"/>
      <w:lvlJc w:val="left"/>
      <w:pPr>
        <w:ind w:left="936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06" w15:restartNumberingAfterBreak="0">
    <w:nsid w:val="66D40DCE"/>
    <w:multiLevelType w:val="hybridMultilevel"/>
    <w:tmpl w:val="A14C54FE"/>
    <w:lvl w:ilvl="0" w:tplc="1D3A820A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07" w15:restartNumberingAfterBreak="0">
    <w:nsid w:val="67FC7DEB"/>
    <w:multiLevelType w:val="multilevel"/>
    <w:tmpl w:val="FB3AA832"/>
    <w:lvl w:ilvl="0">
      <w:start w:val="13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45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108" w15:restartNumberingAfterBreak="0">
    <w:nsid w:val="6B3A6883"/>
    <w:multiLevelType w:val="hybridMultilevel"/>
    <w:tmpl w:val="7C7C1F42"/>
    <w:lvl w:ilvl="0" w:tplc="4E6AB9A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9" w15:restartNumberingAfterBreak="0">
    <w:nsid w:val="6BE4577D"/>
    <w:multiLevelType w:val="multilevel"/>
    <w:tmpl w:val="40FA39CA"/>
    <w:lvl w:ilvl="0">
      <w:start w:val="1"/>
      <w:numFmt w:val="irohaFullWidth"/>
      <w:lvlText w:val="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entative="1">
      <w:start w:val="1"/>
      <w:numFmt w:val="irohaFullWidth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entative="1">
      <w:start w:val="1"/>
      <w:numFmt w:val="irohaFullWidth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entative="1">
      <w:start w:val="1"/>
      <w:numFmt w:val="irohaFullWidth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entative="1">
      <w:start w:val="1"/>
      <w:numFmt w:val="irohaFullWidth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entative="1">
      <w:start w:val="1"/>
      <w:numFmt w:val="irohaFullWidth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entative="1">
      <w:start w:val="1"/>
      <w:numFmt w:val="irohaFullWidth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entative="1">
      <w:start w:val="1"/>
      <w:numFmt w:val="irohaFullWidth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entative="1">
      <w:start w:val="1"/>
      <w:numFmt w:val="irohaFullWidth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110" w15:restartNumberingAfterBreak="0">
    <w:nsid w:val="6BED261B"/>
    <w:multiLevelType w:val="hybridMultilevel"/>
    <w:tmpl w:val="2CCE68FE"/>
    <w:lvl w:ilvl="0" w:tplc="0EEE01B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1" w15:restartNumberingAfterBreak="0">
    <w:nsid w:val="6C53725F"/>
    <w:multiLevelType w:val="hybridMultilevel"/>
    <w:tmpl w:val="BBF66BEE"/>
    <w:lvl w:ilvl="0" w:tplc="5900D602">
      <w:start w:val="2"/>
      <w:numFmt w:val="bullet"/>
      <w:lvlText w:val="–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2" w15:restartNumberingAfterBreak="0">
    <w:nsid w:val="6E1D1AD0"/>
    <w:multiLevelType w:val="hybridMultilevel"/>
    <w:tmpl w:val="B89016AA"/>
    <w:lvl w:ilvl="0" w:tplc="4E6AB9AC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3" w15:restartNumberingAfterBreak="0">
    <w:nsid w:val="6F9872ED"/>
    <w:multiLevelType w:val="hybridMultilevel"/>
    <w:tmpl w:val="9C5A9A08"/>
    <w:lvl w:ilvl="0" w:tplc="898C5C6A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4" w15:restartNumberingAfterBreak="0">
    <w:nsid w:val="6FFC63E8"/>
    <w:multiLevelType w:val="hybridMultilevel"/>
    <w:tmpl w:val="FF2E170C"/>
    <w:lvl w:ilvl="0" w:tplc="B318186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B3181868">
      <w:start w:val="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5" w15:restartNumberingAfterBreak="0">
    <w:nsid w:val="70995F1C"/>
    <w:multiLevelType w:val="multilevel"/>
    <w:tmpl w:val="1966CADA"/>
    <w:lvl w:ilvl="0">
      <w:start w:val="16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16" w15:restartNumberingAfterBreak="0">
    <w:nsid w:val="715508E1"/>
    <w:multiLevelType w:val="multilevel"/>
    <w:tmpl w:val="94DE9C5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10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7" w15:restartNumberingAfterBreak="0">
    <w:nsid w:val="724509A1"/>
    <w:multiLevelType w:val="singleLevel"/>
    <w:tmpl w:val="08146132"/>
    <w:lvl w:ilvl="0">
      <w:start w:val="2"/>
      <w:numFmt w:val="decimal"/>
      <w:lvlText w:val="(%1)"/>
      <w:lvlJc w:val="left"/>
      <w:pPr>
        <w:tabs>
          <w:tab w:val="num" w:pos="1620"/>
        </w:tabs>
        <w:ind w:left="1620" w:hanging="420"/>
      </w:pPr>
      <w:rPr>
        <w:rFonts w:hint="default"/>
      </w:rPr>
    </w:lvl>
  </w:abstractNum>
  <w:abstractNum w:abstractNumId="118" w15:restartNumberingAfterBreak="0">
    <w:nsid w:val="72796700"/>
    <w:multiLevelType w:val="hybridMultilevel"/>
    <w:tmpl w:val="60A6231C"/>
    <w:lvl w:ilvl="0" w:tplc="26284BA4">
      <w:start w:val="3"/>
      <w:numFmt w:val="decimal"/>
      <w:lvlText w:val="%1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abstractNum w:abstractNumId="119" w15:restartNumberingAfterBreak="0">
    <w:nsid w:val="7316545F"/>
    <w:multiLevelType w:val="multilevel"/>
    <w:tmpl w:val="6BEA62E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17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10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13.4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0" w15:restartNumberingAfterBreak="0">
    <w:nsid w:val="73752BE4"/>
    <w:multiLevelType w:val="hybridMultilevel"/>
    <w:tmpl w:val="7DFCAAD2"/>
    <w:lvl w:ilvl="0" w:tplc="861C8136">
      <w:start w:val="1"/>
      <w:numFmt w:val="arabicAlpha"/>
      <w:lvlText w:val="(%1)"/>
      <w:lvlJc w:val="left"/>
      <w:pPr>
        <w:tabs>
          <w:tab w:val="num" w:pos="1844"/>
        </w:tabs>
        <w:ind w:left="18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64"/>
        </w:tabs>
        <w:ind w:left="25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84"/>
        </w:tabs>
        <w:ind w:left="32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004"/>
        </w:tabs>
        <w:ind w:left="40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724"/>
        </w:tabs>
        <w:ind w:left="47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44"/>
        </w:tabs>
        <w:ind w:left="54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64"/>
        </w:tabs>
        <w:ind w:left="61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84"/>
        </w:tabs>
        <w:ind w:left="68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604"/>
        </w:tabs>
        <w:ind w:left="7604" w:hanging="180"/>
      </w:pPr>
    </w:lvl>
  </w:abstractNum>
  <w:abstractNum w:abstractNumId="121" w15:restartNumberingAfterBreak="0">
    <w:nsid w:val="75E52CF6"/>
    <w:multiLevelType w:val="hybridMultilevel"/>
    <w:tmpl w:val="8C38A29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7A4A0B7C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2" w15:restartNumberingAfterBreak="0">
    <w:nsid w:val="760B4EB5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3" w15:restartNumberingAfterBreak="0">
    <w:nsid w:val="78227CB5"/>
    <w:multiLevelType w:val="multilevel"/>
    <w:tmpl w:val="24CAA864"/>
    <w:lvl w:ilvl="0">
      <w:start w:val="12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45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124" w15:restartNumberingAfterBreak="0">
    <w:nsid w:val="787F7EC5"/>
    <w:multiLevelType w:val="multilevel"/>
    <w:tmpl w:val="B4A6E2C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23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23.6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23.9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23.8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5" w15:restartNumberingAfterBreak="0">
    <w:nsid w:val="78DB2F2D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6" w15:restartNumberingAfterBreak="0">
    <w:nsid w:val="7A667D60"/>
    <w:multiLevelType w:val="hybridMultilevel"/>
    <w:tmpl w:val="2F6EF5A8"/>
    <w:lvl w:ilvl="0" w:tplc="0EEE01B0">
      <w:numFmt w:val="bullet"/>
      <w:lvlText w:val="-"/>
      <w:lvlJc w:val="left"/>
      <w:pPr>
        <w:ind w:left="1116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3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5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7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9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1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3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5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76" w:hanging="360"/>
      </w:pPr>
      <w:rPr>
        <w:rFonts w:ascii="Wingdings" w:hAnsi="Wingdings" w:hint="default"/>
      </w:rPr>
    </w:lvl>
  </w:abstractNum>
  <w:abstractNum w:abstractNumId="127" w15:restartNumberingAfterBreak="0">
    <w:nsid w:val="7AB016D1"/>
    <w:multiLevelType w:val="multilevel"/>
    <w:tmpl w:val="21DC61F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23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24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21.5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8" w15:restartNumberingAfterBreak="0">
    <w:nsid w:val="7AE03793"/>
    <w:multiLevelType w:val="multilevel"/>
    <w:tmpl w:val="625E3F8A"/>
    <w:lvl w:ilvl="0">
      <w:start w:val="2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129" w15:restartNumberingAfterBreak="0">
    <w:nsid w:val="7AF844AA"/>
    <w:multiLevelType w:val="multilevel"/>
    <w:tmpl w:val="E256821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23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21.5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0" w15:restartNumberingAfterBreak="0">
    <w:nsid w:val="7B1B1692"/>
    <w:multiLevelType w:val="multilevel"/>
    <w:tmpl w:val="24263AE2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31" w15:restartNumberingAfterBreak="0">
    <w:nsid w:val="7C4534F3"/>
    <w:multiLevelType w:val="multilevel"/>
    <w:tmpl w:val="2A8A537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5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3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9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2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9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98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136" w:hanging="1800"/>
      </w:pPr>
      <w:rPr>
        <w:rFonts w:hint="default"/>
      </w:rPr>
    </w:lvl>
  </w:abstractNum>
  <w:abstractNum w:abstractNumId="132" w15:restartNumberingAfterBreak="0">
    <w:nsid w:val="7CA0601A"/>
    <w:multiLevelType w:val="hybridMultilevel"/>
    <w:tmpl w:val="265AA9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3" w15:restartNumberingAfterBreak="0">
    <w:nsid w:val="7D213B45"/>
    <w:multiLevelType w:val="hybridMultilevel"/>
    <w:tmpl w:val="18FCC05E"/>
    <w:lvl w:ilvl="0" w:tplc="0EEE01B0"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4" w15:restartNumberingAfterBreak="0">
    <w:nsid w:val="7DE16E8A"/>
    <w:multiLevelType w:val="hybridMultilevel"/>
    <w:tmpl w:val="06A89DDE"/>
    <w:lvl w:ilvl="0" w:tplc="FFFFFFFF">
      <w:start w:val="1"/>
      <w:numFmt w:val="irohaFullWidth"/>
      <w:lvlText w:val=""/>
      <w:lvlJc w:val="left"/>
      <w:pPr>
        <w:tabs>
          <w:tab w:val="num" w:pos="436"/>
        </w:tabs>
        <w:ind w:left="436" w:right="436" w:hanging="436"/>
      </w:pPr>
      <w:rPr>
        <w:rFonts w:ascii="Symbol" w:hAnsi="Symbol" w:hint="default"/>
      </w:rPr>
    </w:lvl>
    <w:lvl w:ilvl="1" w:tplc="FFFFFFFF" w:tentative="1">
      <w:start w:val="1"/>
      <w:numFmt w:val="irohaFullWidth"/>
      <w:lvlText w:val="o"/>
      <w:lvlJc w:val="left"/>
      <w:pPr>
        <w:tabs>
          <w:tab w:val="num" w:pos="1036"/>
        </w:tabs>
        <w:ind w:left="1036" w:right="1036" w:hanging="360"/>
      </w:pPr>
      <w:rPr>
        <w:rFonts w:ascii="Courier New" w:hAnsi="Courier New" w:hint="default"/>
      </w:rPr>
    </w:lvl>
    <w:lvl w:ilvl="2" w:tplc="FFFFFFFF" w:tentative="1">
      <w:start w:val="1"/>
      <w:numFmt w:val="irohaFullWidth"/>
      <w:lvlText w:val=""/>
      <w:lvlJc w:val="left"/>
      <w:pPr>
        <w:tabs>
          <w:tab w:val="num" w:pos="1756"/>
        </w:tabs>
        <w:ind w:left="1756" w:right="1756" w:hanging="360"/>
      </w:pPr>
      <w:rPr>
        <w:rFonts w:ascii="Wingdings" w:hAnsi="Wingdings" w:hint="default"/>
      </w:rPr>
    </w:lvl>
    <w:lvl w:ilvl="3" w:tplc="FFFFFFFF" w:tentative="1">
      <w:start w:val="1"/>
      <w:numFmt w:val="irohaFullWidth"/>
      <w:lvlText w:val=""/>
      <w:lvlJc w:val="left"/>
      <w:pPr>
        <w:tabs>
          <w:tab w:val="num" w:pos="2476"/>
        </w:tabs>
        <w:ind w:left="2476" w:right="2476" w:hanging="360"/>
      </w:pPr>
      <w:rPr>
        <w:rFonts w:ascii="Symbol" w:hAnsi="Symbol" w:hint="default"/>
      </w:rPr>
    </w:lvl>
    <w:lvl w:ilvl="4" w:tplc="FFFFFFFF" w:tentative="1">
      <w:start w:val="1"/>
      <w:numFmt w:val="irohaFullWidth"/>
      <w:lvlText w:val="o"/>
      <w:lvlJc w:val="left"/>
      <w:pPr>
        <w:tabs>
          <w:tab w:val="num" w:pos="3196"/>
        </w:tabs>
        <w:ind w:left="3196" w:right="3196" w:hanging="360"/>
      </w:pPr>
      <w:rPr>
        <w:rFonts w:ascii="Courier New" w:hAnsi="Courier New" w:hint="default"/>
      </w:rPr>
    </w:lvl>
    <w:lvl w:ilvl="5" w:tplc="FFFFFFFF" w:tentative="1">
      <w:start w:val="1"/>
      <w:numFmt w:val="irohaFullWidth"/>
      <w:lvlText w:val=""/>
      <w:lvlJc w:val="left"/>
      <w:pPr>
        <w:tabs>
          <w:tab w:val="num" w:pos="3916"/>
        </w:tabs>
        <w:ind w:left="3916" w:right="3916" w:hanging="360"/>
      </w:pPr>
      <w:rPr>
        <w:rFonts w:ascii="Wingdings" w:hAnsi="Wingdings" w:hint="default"/>
      </w:rPr>
    </w:lvl>
    <w:lvl w:ilvl="6" w:tplc="FFFFFFFF" w:tentative="1">
      <w:start w:val="1"/>
      <w:numFmt w:val="irohaFullWidth"/>
      <w:lvlText w:val=""/>
      <w:lvlJc w:val="left"/>
      <w:pPr>
        <w:tabs>
          <w:tab w:val="num" w:pos="4636"/>
        </w:tabs>
        <w:ind w:left="4636" w:right="4636" w:hanging="360"/>
      </w:pPr>
      <w:rPr>
        <w:rFonts w:ascii="Symbol" w:hAnsi="Symbol" w:hint="default"/>
      </w:rPr>
    </w:lvl>
    <w:lvl w:ilvl="7" w:tplc="FFFFFFFF" w:tentative="1">
      <w:start w:val="1"/>
      <w:numFmt w:val="irohaFullWidth"/>
      <w:lvlText w:val="o"/>
      <w:lvlJc w:val="left"/>
      <w:pPr>
        <w:tabs>
          <w:tab w:val="num" w:pos="5356"/>
        </w:tabs>
        <w:ind w:left="5356" w:right="5356" w:hanging="360"/>
      </w:pPr>
      <w:rPr>
        <w:rFonts w:ascii="Courier New" w:hAnsi="Courier New" w:hint="default"/>
      </w:rPr>
    </w:lvl>
    <w:lvl w:ilvl="8" w:tplc="FFFFFFFF" w:tentative="1">
      <w:start w:val="1"/>
      <w:numFmt w:val="irohaFullWidth"/>
      <w:lvlText w:val=""/>
      <w:lvlJc w:val="left"/>
      <w:pPr>
        <w:tabs>
          <w:tab w:val="num" w:pos="6076"/>
        </w:tabs>
        <w:ind w:left="6076" w:right="6076" w:hanging="360"/>
      </w:pPr>
      <w:rPr>
        <w:rFonts w:ascii="Wingdings" w:hAnsi="Wingdings" w:hint="default"/>
      </w:rPr>
    </w:lvl>
  </w:abstractNum>
  <w:abstractNum w:abstractNumId="135" w15:restartNumberingAfterBreak="0">
    <w:nsid w:val="7F664B12"/>
    <w:multiLevelType w:val="multilevel"/>
    <w:tmpl w:val="567C65D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15.%2."/>
      <w:lvlJc w:val="left"/>
      <w:pPr>
        <w:ind w:left="792" w:hanging="432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10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13.4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55"/>
  </w:num>
  <w:num w:numId="2">
    <w:abstractNumId w:val="15"/>
  </w:num>
  <w:num w:numId="3">
    <w:abstractNumId w:val="89"/>
  </w:num>
  <w:num w:numId="4">
    <w:abstractNumId w:val="61"/>
  </w:num>
  <w:num w:numId="5">
    <w:abstractNumId w:val="78"/>
  </w:num>
  <w:num w:numId="6">
    <w:abstractNumId w:val="133"/>
  </w:num>
  <w:num w:numId="7">
    <w:abstractNumId w:val="84"/>
  </w:num>
  <w:num w:numId="8">
    <w:abstractNumId w:val="50"/>
  </w:num>
  <w:num w:numId="9">
    <w:abstractNumId w:val="108"/>
  </w:num>
  <w:num w:numId="10">
    <w:abstractNumId w:val="134"/>
  </w:num>
  <w:num w:numId="11">
    <w:abstractNumId w:val="5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0"/>
    <w:lvlOverride w:ilvl="0">
      <w:lvl w:ilvl="0">
        <w:start w:val="1"/>
        <w:numFmt w:val="chosung"/>
        <w:lvlText w:val=""/>
        <w:legacy w:legacy="1" w:legacySpace="0" w:legacyIndent="360"/>
        <w:lvlJc w:val="left"/>
        <w:pPr>
          <w:ind w:right="360" w:hanging="360"/>
        </w:pPr>
        <w:rPr>
          <w:rFonts w:ascii="Symbol" w:hAnsi="Symbol" w:hint="default"/>
        </w:rPr>
      </w:lvl>
    </w:lvlOverride>
  </w:num>
  <w:num w:numId="13">
    <w:abstractNumId w:val="11"/>
  </w:num>
  <w:num w:numId="14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88"/>
  </w:num>
  <w:num w:numId="16">
    <w:abstractNumId w:val="79"/>
  </w:num>
  <w:num w:numId="17">
    <w:abstractNumId w:val="57"/>
  </w:num>
  <w:num w:numId="18">
    <w:abstractNumId w:val="104"/>
  </w:num>
  <w:num w:numId="19">
    <w:abstractNumId w:val="94"/>
  </w:num>
  <w:num w:numId="20">
    <w:abstractNumId w:val="109"/>
  </w:num>
  <w:num w:numId="21">
    <w:abstractNumId w:val="92"/>
  </w:num>
  <w:num w:numId="22">
    <w:abstractNumId w:val="121"/>
  </w:num>
  <w:num w:numId="23">
    <w:abstractNumId w:val="125"/>
  </w:num>
  <w:num w:numId="24">
    <w:abstractNumId w:val="93"/>
  </w:num>
  <w:num w:numId="25">
    <w:abstractNumId w:val="41"/>
  </w:num>
  <w:num w:numId="26">
    <w:abstractNumId w:val="65"/>
  </w:num>
  <w:num w:numId="27">
    <w:abstractNumId w:val="105"/>
  </w:num>
  <w:num w:numId="28">
    <w:abstractNumId w:val="75"/>
  </w:num>
  <w:num w:numId="29">
    <w:abstractNumId w:val="112"/>
  </w:num>
  <w:num w:numId="30">
    <w:abstractNumId w:val="8"/>
  </w:num>
  <w:num w:numId="31">
    <w:abstractNumId w:val="68"/>
  </w:num>
  <w:num w:numId="32">
    <w:abstractNumId w:val="110"/>
  </w:num>
  <w:num w:numId="33">
    <w:abstractNumId w:val="12"/>
  </w:num>
  <w:num w:numId="34">
    <w:abstractNumId w:val="71"/>
  </w:num>
  <w:num w:numId="35">
    <w:abstractNumId w:val="76"/>
  </w:num>
  <w:num w:numId="36">
    <w:abstractNumId w:val="23"/>
  </w:num>
  <w:num w:numId="37">
    <w:abstractNumId w:val="58"/>
  </w:num>
  <w:num w:numId="38">
    <w:abstractNumId w:val="33"/>
  </w:num>
  <w:num w:numId="39">
    <w:abstractNumId w:val="113"/>
  </w:num>
  <w:num w:numId="40">
    <w:abstractNumId w:val="18"/>
  </w:num>
  <w:num w:numId="41">
    <w:abstractNumId w:val="43"/>
  </w:num>
  <w:num w:numId="42">
    <w:abstractNumId w:val="100"/>
  </w:num>
  <w:num w:numId="43">
    <w:abstractNumId w:val="53"/>
  </w:num>
  <w:num w:numId="44">
    <w:abstractNumId w:val="46"/>
  </w:num>
  <w:num w:numId="45">
    <w:abstractNumId w:val="80"/>
  </w:num>
  <w:num w:numId="46">
    <w:abstractNumId w:val="34"/>
  </w:num>
  <w:num w:numId="47">
    <w:abstractNumId w:val="114"/>
  </w:num>
  <w:num w:numId="48">
    <w:abstractNumId w:val="7"/>
  </w:num>
  <w:num w:numId="49">
    <w:abstractNumId w:val="49"/>
  </w:num>
  <w:num w:numId="50">
    <w:abstractNumId w:val="24"/>
  </w:num>
  <w:num w:numId="51">
    <w:abstractNumId w:val="29"/>
  </w:num>
  <w:num w:numId="52">
    <w:abstractNumId w:val="47"/>
  </w:num>
  <w:num w:numId="53">
    <w:abstractNumId w:val="83"/>
  </w:num>
  <w:num w:numId="54">
    <w:abstractNumId w:val="102"/>
  </w:num>
  <w:num w:numId="55">
    <w:abstractNumId w:val="1"/>
  </w:num>
  <w:num w:numId="56">
    <w:abstractNumId w:val="122"/>
  </w:num>
  <w:num w:numId="57">
    <w:abstractNumId w:val="103"/>
  </w:num>
  <w:num w:numId="58">
    <w:abstractNumId w:val="64"/>
  </w:num>
  <w:num w:numId="59">
    <w:abstractNumId w:val="128"/>
  </w:num>
  <w:num w:numId="60">
    <w:abstractNumId w:val="91"/>
  </w:num>
  <w:num w:numId="61">
    <w:abstractNumId w:val="81"/>
  </w:num>
  <w:num w:numId="62">
    <w:abstractNumId w:val="62"/>
  </w:num>
  <w:num w:numId="63">
    <w:abstractNumId w:val="72"/>
  </w:num>
  <w:num w:numId="64">
    <w:abstractNumId w:val="31"/>
  </w:num>
  <w:num w:numId="65">
    <w:abstractNumId w:val="27"/>
  </w:num>
  <w:num w:numId="66">
    <w:abstractNumId w:val="123"/>
  </w:num>
  <w:num w:numId="67">
    <w:abstractNumId w:val="107"/>
  </w:num>
  <w:num w:numId="68">
    <w:abstractNumId w:val="20"/>
  </w:num>
  <w:num w:numId="69">
    <w:abstractNumId w:val="6"/>
  </w:num>
  <w:num w:numId="70">
    <w:abstractNumId w:val="132"/>
  </w:num>
  <w:num w:numId="71">
    <w:abstractNumId w:val="38"/>
  </w:num>
  <w:num w:numId="72">
    <w:abstractNumId w:val="35"/>
  </w:num>
  <w:num w:numId="73">
    <w:abstractNumId w:val="44"/>
  </w:num>
  <w:num w:numId="74">
    <w:abstractNumId w:val="85"/>
  </w:num>
  <w:num w:numId="75">
    <w:abstractNumId w:val="117"/>
  </w:num>
  <w:num w:numId="76">
    <w:abstractNumId w:val="120"/>
  </w:num>
  <w:num w:numId="77">
    <w:abstractNumId w:val="118"/>
  </w:num>
  <w:num w:numId="78">
    <w:abstractNumId w:val="9"/>
  </w:num>
  <w:num w:numId="79">
    <w:abstractNumId w:val="99"/>
  </w:num>
  <w:num w:numId="80">
    <w:abstractNumId w:val="0"/>
    <w:lvlOverride w:ilvl="0">
      <w:lvl w:ilvl="0">
        <w:start w:val="1"/>
        <w:numFmt w:val="chosung"/>
        <w:lvlText w:val="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81">
    <w:abstractNumId w:val="111"/>
  </w:num>
  <w:num w:numId="82">
    <w:abstractNumId w:val="63"/>
  </w:num>
  <w:num w:numId="83">
    <w:abstractNumId w:val="3"/>
  </w:num>
  <w:num w:numId="84">
    <w:abstractNumId w:val="73"/>
  </w:num>
  <w:num w:numId="85">
    <w:abstractNumId w:val="130"/>
  </w:num>
  <w:num w:numId="86">
    <w:abstractNumId w:val="115"/>
  </w:num>
  <w:num w:numId="87">
    <w:abstractNumId w:val="21"/>
  </w:num>
  <w:num w:numId="88">
    <w:abstractNumId w:val="77"/>
  </w:num>
  <w:num w:numId="89">
    <w:abstractNumId w:val="56"/>
  </w:num>
  <w:num w:numId="90">
    <w:abstractNumId w:val="131"/>
  </w:num>
  <w:num w:numId="91">
    <w:abstractNumId w:val="13"/>
  </w:num>
  <w:num w:numId="92">
    <w:abstractNumId w:val="106"/>
  </w:num>
  <w:num w:numId="93">
    <w:abstractNumId w:val="66"/>
  </w:num>
  <w:num w:numId="94">
    <w:abstractNumId w:val="74"/>
  </w:num>
  <w:num w:numId="95">
    <w:abstractNumId w:val="51"/>
  </w:num>
  <w:num w:numId="96">
    <w:abstractNumId w:val="4"/>
  </w:num>
  <w:num w:numId="97">
    <w:abstractNumId w:val="98"/>
  </w:num>
  <w:num w:numId="98">
    <w:abstractNumId w:val="39"/>
  </w:num>
  <w:num w:numId="99">
    <w:abstractNumId w:val="48"/>
  </w:num>
  <w:num w:numId="100">
    <w:abstractNumId w:val="32"/>
  </w:num>
  <w:num w:numId="101">
    <w:abstractNumId w:val="69"/>
  </w:num>
  <w:num w:numId="102">
    <w:abstractNumId w:val="101"/>
  </w:num>
  <w:num w:numId="103">
    <w:abstractNumId w:val="67"/>
  </w:num>
  <w:num w:numId="104">
    <w:abstractNumId w:val="116"/>
  </w:num>
  <w:num w:numId="105">
    <w:abstractNumId w:val="25"/>
  </w:num>
  <w:num w:numId="106">
    <w:abstractNumId w:val="16"/>
  </w:num>
  <w:num w:numId="107">
    <w:abstractNumId w:val="52"/>
  </w:num>
  <w:num w:numId="108">
    <w:abstractNumId w:val="17"/>
  </w:num>
  <w:num w:numId="109">
    <w:abstractNumId w:val="70"/>
  </w:num>
  <w:num w:numId="110">
    <w:abstractNumId w:val="135"/>
  </w:num>
  <w:num w:numId="111">
    <w:abstractNumId w:val="26"/>
  </w:num>
  <w:num w:numId="112">
    <w:abstractNumId w:val="119"/>
  </w:num>
  <w:num w:numId="113">
    <w:abstractNumId w:val="45"/>
  </w:num>
  <w:num w:numId="114">
    <w:abstractNumId w:val="86"/>
  </w:num>
  <w:num w:numId="115">
    <w:abstractNumId w:val="5"/>
  </w:num>
  <w:num w:numId="116">
    <w:abstractNumId w:val="37"/>
  </w:num>
  <w:num w:numId="117">
    <w:abstractNumId w:val="87"/>
  </w:num>
  <w:num w:numId="118">
    <w:abstractNumId w:val="59"/>
  </w:num>
  <w:num w:numId="119">
    <w:abstractNumId w:val="14"/>
  </w:num>
  <w:num w:numId="120">
    <w:abstractNumId w:val="60"/>
  </w:num>
  <w:num w:numId="121">
    <w:abstractNumId w:val="96"/>
  </w:num>
  <w:num w:numId="122">
    <w:abstractNumId w:val="129"/>
  </w:num>
  <w:num w:numId="123">
    <w:abstractNumId w:val="97"/>
  </w:num>
  <w:num w:numId="124">
    <w:abstractNumId w:val="95"/>
  </w:num>
  <w:num w:numId="125">
    <w:abstractNumId w:val="82"/>
  </w:num>
  <w:num w:numId="126">
    <w:abstractNumId w:val="36"/>
  </w:num>
  <w:num w:numId="127">
    <w:abstractNumId w:val="124"/>
  </w:num>
  <w:num w:numId="128">
    <w:abstractNumId w:val="42"/>
  </w:num>
  <w:num w:numId="129">
    <w:abstractNumId w:val="127"/>
  </w:num>
  <w:num w:numId="130">
    <w:abstractNumId w:val="30"/>
  </w:num>
  <w:num w:numId="131">
    <w:abstractNumId w:val="40"/>
  </w:num>
  <w:num w:numId="132">
    <w:abstractNumId w:val="2"/>
  </w:num>
  <w:num w:numId="133">
    <w:abstractNumId w:val="90"/>
  </w:num>
  <w:num w:numId="134">
    <w:abstractNumId w:val="10"/>
  </w:num>
  <w:num w:numId="135">
    <w:abstractNumId w:val="126"/>
  </w:num>
  <w:num w:numId="136">
    <w:abstractNumId w:val="28"/>
  </w:num>
  <w:num w:numId="137">
    <w:abstractNumId w:val="19"/>
  </w:num>
  <w:numIdMacAtCleanup w:val="1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43D11"/>
    <w:rsid w:val="00002B82"/>
    <w:rsid w:val="0000423F"/>
    <w:rsid w:val="00010065"/>
    <w:rsid w:val="00017169"/>
    <w:rsid w:val="00024191"/>
    <w:rsid w:val="000364D3"/>
    <w:rsid w:val="00050F56"/>
    <w:rsid w:val="000709B2"/>
    <w:rsid w:val="0008410F"/>
    <w:rsid w:val="000B5970"/>
    <w:rsid w:val="000C6B91"/>
    <w:rsid w:val="000C7BB3"/>
    <w:rsid w:val="000E36C8"/>
    <w:rsid w:val="0010360F"/>
    <w:rsid w:val="00115410"/>
    <w:rsid w:val="001202F2"/>
    <w:rsid w:val="001273D4"/>
    <w:rsid w:val="0013193D"/>
    <w:rsid w:val="00137517"/>
    <w:rsid w:val="00143EE8"/>
    <w:rsid w:val="0014404D"/>
    <w:rsid w:val="00161222"/>
    <w:rsid w:val="00171EDB"/>
    <w:rsid w:val="0017682C"/>
    <w:rsid w:val="00180339"/>
    <w:rsid w:val="001B3076"/>
    <w:rsid w:val="001B4522"/>
    <w:rsid w:val="001C37FC"/>
    <w:rsid w:val="001E7E97"/>
    <w:rsid w:val="00202DA0"/>
    <w:rsid w:val="00223DB8"/>
    <w:rsid w:val="002452CC"/>
    <w:rsid w:val="00246305"/>
    <w:rsid w:val="00246A26"/>
    <w:rsid w:val="00271FE5"/>
    <w:rsid w:val="00275AE6"/>
    <w:rsid w:val="00286817"/>
    <w:rsid w:val="00296F49"/>
    <w:rsid w:val="002C3731"/>
    <w:rsid w:val="002C443D"/>
    <w:rsid w:val="002D7675"/>
    <w:rsid w:val="002D7FC1"/>
    <w:rsid w:val="002E22A8"/>
    <w:rsid w:val="002F40CE"/>
    <w:rsid w:val="002F4CBD"/>
    <w:rsid w:val="002F639C"/>
    <w:rsid w:val="003022D0"/>
    <w:rsid w:val="0030303F"/>
    <w:rsid w:val="003051BF"/>
    <w:rsid w:val="00310FDA"/>
    <w:rsid w:val="003170D1"/>
    <w:rsid w:val="00341516"/>
    <w:rsid w:val="00362CA9"/>
    <w:rsid w:val="003776AD"/>
    <w:rsid w:val="00381A7C"/>
    <w:rsid w:val="00383085"/>
    <w:rsid w:val="00385A1C"/>
    <w:rsid w:val="003A1A3C"/>
    <w:rsid w:val="00401BC1"/>
    <w:rsid w:val="004211A2"/>
    <w:rsid w:val="00441076"/>
    <w:rsid w:val="00446F2A"/>
    <w:rsid w:val="00453935"/>
    <w:rsid w:val="004549D0"/>
    <w:rsid w:val="0046048A"/>
    <w:rsid w:val="00472E53"/>
    <w:rsid w:val="004805FA"/>
    <w:rsid w:val="00484C18"/>
    <w:rsid w:val="004F65BA"/>
    <w:rsid w:val="0052163F"/>
    <w:rsid w:val="005339DD"/>
    <w:rsid w:val="005349D6"/>
    <w:rsid w:val="00546B58"/>
    <w:rsid w:val="00552A33"/>
    <w:rsid w:val="00553067"/>
    <w:rsid w:val="00563D0A"/>
    <w:rsid w:val="005737C6"/>
    <w:rsid w:val="00576FDF"/>
    <w:rsid w:val="00577B4D"/>
    <w:rsid w:val="0058152B"/>
    <w:rsid w:val="005C61E8"/>
    <w:rsid w:val="005D4E51"/>
    <w:rsid w:val="005E09D6"/>
    <w:rsid w:val="00607AC7"/>
    <w:rsid w:val="00614CD2"/>
    <w:rsid w:val="0064117A"/>
    <w:rsid w:val="006522F8"/>
    <w:rsid w:val="00667AAC"/>
    <w:rsid w:val="006844DD"/>
    <w:rsid w:val="00685AB4"/>
    <w:rsid w:val="00686689"/>
    <w:rsid w:val="0069310E"/>
    <w:rsid w:val="006B6F9D"/>
    <w:rsid w:val="006E125A"/>
    <w:rsid w:val="00701CF3"/>
    <w:rsid w:val="007076A2"/>
    <w:rsid w:val="00723693"/>
    <w:rsid w:val="00726B5C"/>
    <w:rsid w:val="007415F7"/>
    <w:rsid w:val="00742FD3"/>
    <w:rsid w:val="00772A65"/>
    <w:rsid w:val="0077743E"/>
    <w:rsid w:val="007842B0"/>
    <w:rsid w:val="007A6CC6"/>
    <w:rsid w:val="007D5839"/>
    <w:rsid w:val="007E49B0"/>
    <w:rsid w:val="007F0ABE"/>
    <w:rsid w:val="007F647C"/>
    <w:rsid w:val="00812B65"/>
    <w:rsid w:val="00814F19"/>
    <w:rsid w:val="00822EF3"/>
    <w:rsid w:val="00864AB5"/>
    <w:rsid w:val="00880F2B"/>
    <w:rsid w:val="008838D1"/>
    <w:rsid w:val="008B1368"/>
    <w:rsid w:val="008B2CC7"/>
    <w:rsid w:val="008B45FF"/>
    <w:rsid w:val="008C4121"/>
    <w:rsid w:val="0090178E"/>
    <w:rsid w:val="009103CC"/>
    <w:rsid w:val="00913521"/>
    <w:rsid w:val="009170DB"/>
    <w:rsid w:val="00926C2D"/>
    <w:rsid w:val="00943674"/>
    <w:rsid w:val="009517DB"/>
    <w:rsid w:val="009802A7"/>
    <w:rsid w:val="00980FD2"/>
    <w:rsid w:val="00985C3E"/>
    <w:rsid w:val="009D603F"/>
    <w:rsid w:val="009F5E50"/>
    <w:rsid w:val="00A02420"/>
    <w:rsid w:val="00A2025C"/>
    <w:rsid w:val="00A53C0D"/>
    <w:rsid w:val="00A7285A"/>
    <w:rsid w:val="00A74A1C"/>
    <w:rsid w:val="00A82634"/>
    <w:rsid w:val="00A963DC"/>
    <w:rsid w:val="00AC405A"/>
    <w:rsid w:val="00AC5848"/>
    <w:rsid w:val="00AE00FE"/>
    <w:rsid w:val="00AF314A"/>
    <w:rsid w:val="00B00DD7"/>
    <w:rsid w:val="00B046C1"/>
    <w:rsid w:val="00B20443"/>
    <w:rsid w:val="00B24791"/>
    <w:rsid w:val="00B26A63"/>
    <w:rsid w:val="00B43D11"/>
    <w:rsid w:val="00B554E3"/>
    <w:rsid w:val="00B6254A"/>
    <w:rsid w:val="00B63BC7"/>
    <w:rsid w:val="00B66EAB"/>
    <w:rsid w:val="00B77C8E"/>
    <w:rsid w:val="00B80FD5"/>
    <w:rsid w:val="00B87089"/>
    <w:rsid w:val="00B87C3C"/>
    <w:rsid w:val="00B91A4F"/>
    <w:rsid w:val="00BA15A7"/>
    <w:rsid w:val="00BC715E"/>
    <w:rsid w:val="00BE45F4"/>
    <w:rsid w:val="00BE4D43"/>
    <w:rsid w:val="00BF1E4A"/>
    <w:rsid w:val="00C07027"/>
    <w:rsid w:val="00C2575F"/>
    <w:rsid w:val="00C32555"/>
    <w:rsid w:val="00C34E19"/>
    <w:rsid w:val="00C673BB"/>
    <w:rsid w:val="00C82459"/>
    <w:rsid w:val="00C836CD"/>
    <w:rsid w:val="00C85A60"/>
    <w:rsid w:val="00CA78FB"/>
    <w:rsid w:val="00CB70A1"/>
    <w:rsid w:val="00CE0CD6"/>
    <w:rsid w:val="00D057A6"/>
    <w:rsid w:val="00D15A25"/>
    <w:rsid w:val="00D26C09"/>
    <w:rsid w:val="00D413A8"/>
    <w:rsid w:val="00D66AA4"/>
    <w:rsid w:val="00D9637B"/>
    <w:rsid w:val="00DA7A4F"/>
    <w:rsid w:val="00DB4285"/>
    <w:rsid w:val="00DE2037"/>
    <w:rsid w:val="00DE5935"/>
    <w:rsid w:val="00DE659A"/>
    <w:rsid w:val="00DF1D73"/>
    <w:rsid w:val="00DF2A68"/>
    <w:rsid w:val="00E007FD"/>
    <w:rsid w:val="00E043B5"/>
    <w:rsid w:val="00E04588"/>
    <w:rsid w:val="00E07222"/>
    <w:rsid w:val="00E10235"/>
    <w:rsid w:val="00E206B3"/>
    <w:rsid w:val="00E313C1"/>
    <w:rsid w:val="00E32EE5"/>
    <w:rsid w:val="00E402E3"/>
    <w:rsid w:val="00E77419"/>
    <w:rsid w:val="00E8488A"/>
    <w:rsid w:val="00E9551B"/>
    <w:rsid w:val="00E95C49"/>
    <w:rsid w:val="00EB1CAB"/>
    <w:rsid w:val="00EB3A9C"/>
    <w:rsid w:val="00EB4538"/>
    <w:rsid w:val="00EB48B5"/>
    <w:rsid w:val="00EC3631"/>
    <w:rsid w:val="00ED5CCE"/>
    <w:rsid w:val="00ED71F6"/>
    <w:rsid w:val="00EE6682"/>
    <w:rsid w:val="00EE7B54"/>
    <w:rsid w:val="00EF204B"/>
    <w:rsid w:val="00EF7DCD"/>
    <w:rsid w:val="00F26FAC"/>
    <w:rsid w:val="00F31AEB"/>
    <w:rsid w:val="00F320D8"/>
    <w:rsid w:val="00F35F9E"/>
    <w:rsid w:val="00F507AB"/>
    <w:rsid w:val="00F667BF"/>
    <w:rsid w:val="00F94037"/>
    <w:rsid w:val="00FF5141"/>
    <w:rsid w:val="00FF69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19FC6B1C-1895-4E4C-AE52-23BBFEDD53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04588"/>
    <w:rPr>
      <w:lang w:val="fr-FR"/>
    </w:rPr>
  </w:style>
  <w:style w:type="paragraph" w:styleId="Heading1">
    <w:name w:val="heading 1"/>
    <w:basedOn w:val="Normal"/>
    <w:next w:val="Normal"/>
    <w:link w:val="Heading1Char"/>
    <w:qFormat/>
    <w:rsid w:val="00EB1CAB"/>
    <w:pPr>
      <w:keepNext/>
      <w:pBdr>
        <w:bottom w:val="double" w:sz="4" w:space="1" w:color="auto"/>
      </w:pBdr>
      <w:shd w:val="pct20" w:color="000000" w:fill="FFFFFF"/>
      <w:spacing w:after="480" w:line="240" w:lineRule="auto"/>
      <w:jc w:val="right"/>
      <w:outlineLvl w:val="0"/>
    </w:pPr>
    <w:rPr>
      <w:rFonts w:ascii="Arial Rounded MT Bold" w:eastAsia="Times New Roman" w:hAnsi="Arial Rounded MT Bold" w:cs="Traditional Arabic"/>
      <w:b/>
      <w:bCs/>
      <w:caps/>
      <w:sz w:val="36"/>
      <w:szCs w:val="43"/>
      <w:lang w:bidi="ar-LB"/>
    </w:rPr>
  </w:style>
  <w:style w:type="paragraph" w:styleId="Heading2">
    <w:name w:val="heading 2"/>
    <w:basedOn w:val="Normal"/>
    <w:next w:val="Normal"/>
    <w:link w:val="Heading2Char"/>
    <w:qFormat/>
    <w:rsid w:val="00EB1CAB"/>
    <w:pPr>
      <w:keepNext/>
      <w:spacing w:before="240" w:after="0" w:line="240" w:lineRule="auto"/>
      <w:jc w:val="lowKashida"/>
      <w:outlineLvl w:val="1"/>
    </w:pPr>
    <w:rPr>
      <w:rFonts w:ascii="Arial Rounded MT Bold" w:eastAsia="Times New Roman" w:hAnsi="Arial Rounded MT Bold" w:cs="Traditional Arabic"/>
      <w:b/>
      <w:bCs/>
      <w:caps/>
      <w:sz w:val="26"/>
      <w:szCs w:val="31"/>
      <w:lang w:bidi="ar-LB"/>
    </w:rPr>
  </w:style>
  <w:style w:type="paragraph" w:styleId="Heading3">
    <w:name w:val="heading 3"/>
    <w:basedOn w:val="Normal"/>
    <w:next w:val="Normal"/>
    <w:link w:val="Heading3Char"/>
    <w:qFormat/>
    <w:rsid w:val="00EB1CAB"/>
    <w:pPr>
      <w:keepNext/>
      <w:spacing w:before="120" w:after="60" w:line="240" w:lineRule="auto"/>
      <w:outlineLvl w:val="2"/>
    </w:pPr>
    <w:rPr>
      <w:rFonts w:ascii="Arial" w:eastAsia="Times New Roman" w:hAnsi="Arial" w:cs="Traditional Arabic"/>
      <w:b/>
      <w:bCs/>
      <w:sz w:val="24"/>
      <w:szCs w:val="28"/>
      <w:lang w:bidi="ar-LB"/>
    </w:rPr>
  </w:style>
  <w:style w:type="paragraph" w:styleId="Heading5">
    <w:name w:val="heading 5"/>
    <w:basedOn w:val="Normal"/>
    <w:next w:val="Normal"/>
    <w:link w:val="Heading5Char"/>
    <w:qFormat/>
    <w:rsid w:val="00EB1CAB"/>
    <w:pPr>
      <w:keepNext/>
      <w:pBdr>
        <w:bottom w:val="double" w:sz="4" w:space="1" w:color="auto"/>
      </w:pBdr>
      <w:spacing w:after="0" w:line="240" w:lineRule="auto"/>
      <w:jc w:val="right"/>
      <w:outlineLvl w:val="4"/>
    </w:pPr>
    <w:rPr>
      <w:rFonts w:ascii="Arial Rounded MT Bold" w:eastAsia="Times New Roman" w:hAnsi="Arial Rounded MT Bold" w:cs="Traditional Arabic"/>
      <w:i/>
      <w:iCs/>
      <w:sz w:val="18"/>
      <w:szCs w:val="21"/>
      <w:lang w:bidi="ar-L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E2037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Header">
    <w:name w:val="header"/>
    <w:basedOn w:val="Normal"/>
    <w:link w:val="HeaderChar"/>
    <w:unhideWhenUsed/>
    <w:rsid w:val="00926C2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6C2D"/>
    <w:rPr>
      <w:lang w:val="fr-FR"/>
    </w:rPr>
  </w:style>
  <w:style w:type="paragraph" w:styleId="Footer">
    <w:name w:val="footer"/>
    <w:basedOn w:val="Normal"/>
    <w:link w:val="FooterChar"/>
    <w:unhideWhenUsed/>
    <w:rsid w:val="00926C2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926C2D"/>
    <w:rPr>
      <w:lang w:val="fr-FR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6C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6C2D"/>
    <w:rPr>
      <w:rFonts w:ascii="Tahoma" w:hAnsi="Tahoma" w:cs="Tahoma"/>
      <w:sz w:val="16"/>
      <w:szCs w:val="16"/>
      <w:lang w:val="fr-FR"/>
    </w:rPr>
  </w:style>
  <w:style w:type="character" w:customStyle="1" w:styleId="hps">
    <w:name w:val="hps"/>
    <w:basedOn w:val="DefaultParagraphFont"/>
    <w:rsid w:val="002E22A8"/>
  </w:style>
  <w:style w:type="paragraph" w:styleId="ListParagraph">
    <w:name w:val="List Paragraph"/>
    <w:basedOn w:val="Normal"/>
    <w:uiPriority w:val="34"/>
    <w:qFormat/>
    <w:rsid w:val="00296F49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B26A6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Title">
    <w:name w:val="Title"/>
    <w:basedOn w:val="Normal"/>
    <w:link w:val="TitleChar"/>
    <w:qFormat/>
    <w:rsid w:val="008B45FF"/>
    <w:pPr>
      <w:spacing w:before="240" w:after="60" w:line="240" w:lineRule="auto"/>
      <w:jc w:val="center"/>
      <w:outlineLvl w:val="0"/>
    </w:pPr>
    <w:rPr>
      <w:rFonts w:ascii="Arial Rounded MT Bold" w:eastAsia="Times New Roman" w:hAnsi="Arial Rounded MT Bold" w:cs="Traditional Arabic"/>
      <w:b/>
      <w:bCs/>
      <w:caps/>
      <w:kern w:val="28"/>
      <w:sz w:val="28"/>
      <w:szCs w:val="33"/>
    </w:rPr>
  </w:style>
  <w:style w:type="character" w:customStyle="1" w:styleId="TitleChar">
    <w:name w:val="Title Char"/>
    <w:basedOn w:val="DefaultParagraphFont"/>
    <w:link w:val="Title"/>
    <w:rsid w:val="008B45FF"/>
    <w:rPr>
      <w:rFonts w:ascii="Arial Rounded MT Bold" w:eastAsia="Times New Roman" w:hAnsi="Arial Rounded MT Bold" w:cs="Traditional Arabic"/>
      <w:b/>
      <w:bCs/>
      <w:caps/>
      <w:kern w:val="28"/>
      <w:sz w:val="28"/>
      <w:szCs w:val="33"/>
      <w:lang w:val="fr-FR"/>
    </w:rPr>
  </w:style>
  <w:style w:type="paragraph" w:styleId="BodyText">
    <w:name w:val="Body Text"/>
    <w:basedOn w:val="Normal"/>
    <w:link w:val="BodyTextChar"/>
    <w:rsid w:val="008B45FF"/>
    <w:pPr>
      <w:spacing w:after="0" w:line="240" w:lineRule="auto"/>
      <w:jc w:val="lowKashida"/>
    </w:pPr>
    <w:rPr>
      <w:rFonts w:ascii="Arial" w:eastAsia="Times New Roman" w:hAnsi="Arial" w:cs="Traditional Arabic"/>
      <w:szCs w:val="26"/>
    </w:rPr>
  </w:style>
  <w:style w:type="character" w:customStyle="1" w:styleId="BodyTextChar">
    <w:name w:val="Body Text Char"/>
    <w:basedOn w:val="DefaultParagraphFont"/>
    <w:link w:val="BodyText"/>
    <w:semiHidden/>
    <w:rsid w:val="008B45FF"/>
    <w:rPr>
      <w:rFonts w:ascii="Arial" w:eastAsia="Times New Roman" w:hAnsi="Arial" w:cs="Traditional Arabic"/>
      <w:szCs w:val="26"/>
      <w:lang w:val="fr-FR"/>
    </w:rPr>
  </w:style>
  <w:style w:type="paragraph" w:customStyle="1" w:styleId="n">
    <w:name w:val="n"/>
    <w:basedOn w:val="Normal"/>
    <w:rsid w:val="00310FDA"/>
    <w:pPr>
      <w:spacing w:after="0" w:line="240" w:lineRule="auto"/>
      <w:ind w:left="624" w:hanging="624"/>
      <w:jc w:val="right"/>
    </w:pPr>
    <w:rPr>
      <w:rFonts w:ascii="Arial Rounded MT Bold" w:eastAsia="Times New Roman" w:hAnsi="Arial Rounded MT Bold" w:cs="Traditional Arabic"/>
      <w:b/>
      <w:bCs/>
      <w:sz w:val="26"/>
      <w:szCs w:val="26"/>
      <w:lang w:bidi="ar-LB"/>
    </w:rPr>
  </w:style>
  <w:style w:type="character" w:customStyle="1" w:styleId="red1">
    <w:name w:val="red1"/>
    <w:basedOn w:val="DefaultParagraphFont"/>
    <w:rsid w:val="00275AE6"/>
    <w:rPr>
      <w:b/>
      <w:bCs/>
      <w:color w:val="FF0000"/>
    </w:rPr>
  </w:style>
  <w:style w:type="paragraph" w:styleId="BodyTextIndent2">
    <w:name w:val="Body Text Indent 2"/>
    <w:basedOn w:val="Normal"/>
    <w:link w:val="BodyTextIndent2Char"/>
    <w:unhideWhenUsed/>
    <w:rsid w:val="004F65BA"/>
    <w:pPr>
      <w:spacing w:after="0" w:line="240" w:lineRule="auto"/>
      <w:ind w:left="567" w:hanging="567"/>
      <w:jc w:val="lowKashida"/>
    </w:pPr>
    <w:rPr>
      <w:rFonts w:ascii="Arial" w:eastAsia="Times New Roman" w:hAnsi="Arial" w:cs="Times New Roman"/>
      <w:szCs w:val="24"/>
    </w:rPr>
  </w:style>
  <w:style w:type="character" w:customStyle="1" w:styleId="BodyTextIndent2Char">
    <w:name w:val="Body Text Indent 2 Char"/>
    <w:basedOn w:val="DefaultParagraphFont"/>
    <w:link w:val="BodyTextIndent2"/>
    <w:rsid w:val="004F65BA"/>
    <w:rPr>
      <w:rFonts w:ascii="Arial" w:eastAsia="Times New Roman" w:hAnsi="Arial" w:cs="Times New Roman"/>
      <w:szCs w:val="24"/>
      <w:lang w:val="fr-FR"/>
    </w:rPr>
  </w:style>
  <w:style w:type="paragraph" w:customStyle="1" w:styleId="periode">
    <w:name w:val="periode"/>
    <w:basedOn w:val="Title"/>
    <w:rsid w:val="00814F19"/>
    <w:pPr>
      <w:spacing w:before="0" w:after="120"/>
      <w:jc w:val="right"/>
    </w:pPr>
    <w:rPr>
      <w:caps w:val="0"/>
      <w:sz w:val="26"/>
      <w:szCs w:val="31"/>
      <w:lang w:bidi="ar-LB"/>
    </w:rPr>
  </w:style>
  <w:style w:type="character" w:customStyle="1" w:styleId="Heading1Char">
    <w:name w:val="Heading 1 Char"/>
    <w:basedOn w:val="DefaultParagraphFont"/>
    <w:link w:val="Heading1"/>
    <w:rsid w:val="00EB1CAB"/>
    <w:rPr>
      <w:rFonts w:ascii="Arial Rounded MT Bold" w:eastAsia="Times New Roman" w:hAnsi="Arial Rounded MT Bold" w:cs="Traditional Arabic"/>
      <w:b/>
      <w:bCs/>
      <w:caps/>
      <w:sz w:val="36"/>
      <w:szCs w:val="43"/>
      <w:shd w:val="pct20" w:color="000000" w:fill="FFFFFF"/>
      <w:lang w:val="fr-FR" w:bidi="ar-LB"/>
    </w:rPr>
  </w:style>
  <w:style w:type="character" w:customStyle="1" w:styleId="Heading2Char">
    <w:name w:val="Heading 2 Char"/>
    <w:basedOn w:val="DefaultParagraphFont"/>
    <w:link w:val="Heading2"/>
    <w:rsid w:val="00EB1CAB"/>
    <w:rPr>
      <w:rFonts w:ascii="Arial Rounded MT Bold" w:eastAsia="Times New Roman" w:hAnsi="Arial Rounded MT Bold" w:cs="Traditional Arabic"/>
      <w:b/>
      <w:bCs/>
      <w:caps/>
      <w:sz w:val="26"/>
      <w:szCs w:val="31"/>
      <w:lang w:val="fr-FR" w:bidi="ar-LB"/>
    </w:rPr>
  </w:style>
  <w:style w:type="character" w:customStyle="1" w:styleId="Heading3Char">
    <w:name w:val="Heading 3 Char"/>
    <w:basedOn w:val="DefaultParagraphFont"/>
    <w:link w:val="Heading3"/>
    <w:rsid w:val="00EB1CAB"/>
    <w:rPr>
      <w:rFonts w:ascii="Arial" w:eastAsia="Times New Roman" w:hAnsi="Arial" w:cs="Traditional Arabic"/>
      <w:b/>
      <w:bCs/>
      <w:sz w:val="24"/>
      <w:szCs w:val="28"/>
      <w:lang w:val="fr-FR" w:bidi="ar-LB"/>
    </w:rPr>
  </w:style>
  <w:style w:type="character" w:customStyle="1" w:styleId="Heading5Char">
    <w:name w:val="Heading 5 Char"/>
    <w:basedOn w:val="DefaultParagraphFont"/>
    <w:link w:val="Heading5"/>
    <w:rsid w:val="00EB1CAB"/>
    <w:rPr>
      <w:rFonts w:ascii="Arial Rounded MT Bold" w:eastAsia="Times New Roman" w:hAnsi="Arial Rounded MT Bold" w:cs="Traditional Arabic"/>
      <w:i/>
      <w:iCs/>
      <w:sz w:val="18"/>
      <w:szCs w:val="21"/>
      <w:lang w:val="fr-FR" w:bidi="ar-LB"/>
    </w:rPr>
  </w:style>
  <w:style w:type="paragraph" w:styleId="BodyTextIndent">
    <w:name w:val="Body Text Indent"/>
    <w:basedOn w:val="Normal"/>
    <w:link w:val="BodyTextIndentChar"/>
    <w:rsid w:val="00EB1CAB"/>
    <w:pPr>
      <w:spacing w:after="0" w:line="240" w:lineRule="auto"/>
      <w:ind w:left="567" w:hanging="567"/>
      <w:jc w:val="lowKashida"/>
    </w:pPr>
    <w:rPr>
      <w:rFonts w:ascii="Arial" w:eastAsia="Times New Roman" w:hAnsi="Arial" w:cs="Traditional Arabic"/>
      <w:szCs w:val="26"/>
      <w:lang w:bidi="ar-LB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EB1CAB"/>
    <w:rPr>
      <w:rFonts w:ascii="Arial" w:eastAsia="Times New Roman" w:hAnsi="Arial" w:cs="Traditional Arabic"/>
      <w:szCs w:val="26"/>
      <w:lang w:val="fr-FR" w:bidi="ar-LB"/>
    </w:rPr>
  </w:style>
  <w:style w:type="paragraph" w:styleId="BodyTextIndent3">
    <w:name w:val="Body Text Indent 3"/>
    <w:basedOn w:val="Normal"/>
    <w:link w:val="BodyTextIndent3Char"/>
    <w:semiHidden/>
    <w:rsid w:val="00EB1CAB"/>
    <w:pPr>
      <w:spacing w:after="0" w:line="240" w:lineRule="auto"/>
      <w:ind w:left="284" w:hanging="284"/>
      <w:jc w:val="lowKashida"/>
    </w:pPr>
    <w:rPr>
      <w:rFonts w:ascii="Arial" w:eastAsia="Times New Roman" w:hAnsi="Arial" w:cs="Traditional Arabic"/>
      <w:szCs w:val="26"/>
      <w:lang w:val="en-US" w:bidi="ar-LB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EB1CAB"/>
    <w:rPr>
      <w:rFonts w:ascii="Arial" w:eastAsia="Times New Roman" w:hAnsi="Arial" w:cs="Traditional Arabic"/>
      <w:szCs w:val="26"/>
      <w:lang w:bidi="ar-LB"/>
    </w:rPr>
  </w:style>
  <w:style w:type="paragraph" w:styleId="BodyText2">
    <w:name w:val="Body Text 2"/>
    <w:basedOn w:val="Normal"/>
    <w:link w:val="BodyText2Char"/>
    <w:rsid w:val="00EB1CAB"/>
    <w:pPr>
      <w:spacing w:after="0" w:line="240" w:lineRule="auto"/>
      <w:jc w:val="lowKashida"/>
    </w:pPr>
    <w:rPr>
      <w:rFonts w:ascii="Arial" w:eastAsia="Times New Roman" w:hAnsi="Arial" w:cs="Traditional Arabic"/>
      <w:szCs w:val="26"/>
      <w:lang w:bidi="ar-LB"/>
    </w:rPr>
  </w:style>
  <w:style w:type="character" w:customStyle="1" w:styleId="BodyText2Char">
    <w:name w:val="Body Text 2 Char"/>
    <w:basedOn w:val="DefaultParagraphFont"/>
    <w:link w:val="BodyText2"/>
    <w:rsid w:val="00EB1CAB"/>
    <w:rPr>
      <w:rFonts w:ascii="Arial" w:eastAsia="Times New Roman" w:hAnsi="Arial" w:cs="Traditional Arabic"/>
      <w:szCs w:val="26"/>
      <w:lang w:val="fr-FR" w:bidi="ar-LB"/>
    </w:rPr>
  </w:style>
  <w:style w:type="character" w:styleId="Hyperlink">
    <w:name w:val="Hyperlink"/>
    <w:basedOn w:val="DefaultParagraphFont"/>
    <w:uiPriority w:val="99"/>
    <w:semiHidden/>
    <w:unhideWhenUsed/>
    <w:rsid w:val="00A963DC"/>
    <w:rPr>
      <w:color w:val="0000FF"/>
      <w:u w:val="single"/>
    </w:rPr>
  </w:style>
  <w:style w:type="character" w:customStyle="1" w:styleId="shorttext">
    <w:name w:val="short_text"/>
    <w:basedOn w:val="DefaultParagraphFont"/>
    <w:rsid w:val="00A963DC"/>
  </w:style>
  <w:style w:type="character" w:customStyle="1" w:styleId="a">
    <w:name w:val="a"/>
    <w:basedOn w:val="DefaultParagraphFont"/>
    <w:rsid w:val="00A963DC"/>
  </w:style>
  <w:style w:type="character" w:customStyle="1" w:styleId="linkimagecontainer">
    <w:name w:val="link_image_container"/>
    <w:basedOn w:val="DefaultParagraphFont"/>
    <w:rsid w:val="00E8488A"/>
  </w:style>
  <w:style w:type="character" w:styleId="HTMLCode">
    <w:name w:val="HTML Code"/>
    <w:basedOn w:val="DefaultParagraphFont"/>
    <w:uiPriority w:val="99"/>
    <w:semiHidden/>
    <w:unhideWhenUsed/>
    <w:rsid w:val="00E8488A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492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8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008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652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660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12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0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2014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F4A03F50-32FC-4ABC-B83A-D7604CCAE9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3</Pages>
  <Words>569</Words>
  <Characters>3248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TS Informatique de gestion</vt:lpstr>
    </vt:vector>
  </TitlesOfParts>
  <Company/>
  <LinksUpToDate>false</LinksUpToDate>
  <CharactersWithSpaces>3810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TS Informatique de gestion</dc:title>
  <dc:creator>Dr. Bilal Hussein</dc:creator>
  <cp:lastModifiedBy>ed</cp:lastModifiedBy>
  <cp:revision>25</cp:revision>
  <cp:lastPrinted>2014-02-14T09:41:00Z</cp:lastPrinted>
  <dcterms:created xsi:type="dcterms:W3CDTF">2014-02-14T09:50:00Z</dcterms:created>
  <dcterms:modified xsi:type="dcterms:W3CDTF">2019-07-24T06:05:00Z</dcterms:modified>
</cp:coreProperties>
</file>